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27" w:rsidRDefault="00000027">
      <w:pPr>
        <w:rPr>
          <w:rFonts w:ascii="宋体" w:hAnsi="宋体"/>
          <w:b/>
          <w:sz w:val="48"/>
          <w:szCs w:val="48"/>
        </w:rPr>
      </w:pPr>
    </w:p>
    <w:p w:rsidR="00000027" w:rsidRDefault="004D5575">
      <w:pPr>
        <w:widowControl/>
        <w:shd w:val="clear" w:color="auto" w:fill="FFFFFF"/>
        <w:adjustRightInd w:val="0"/>
        <w:snapToGrid w:val="0"/>
        <w:spacing w:line="480" w:lineRule="auto"/>
        <w:jc w:val="center"/>
        <w:rPr>
          <w:rFonts w:ascii="Arial" w:hAnsi="Arial" w:cs="Arial"/>
          <w:b/>
          <w:color w:val="000000"/>
          <w:kern w:val="0"/>
          <w:sz w:val="52"/>
          <w:szCs w:val="52"/>
        </w:rPr>
      </w:pPr>
      <w:r>
        <w:rPr>
          <w:rFonts w:ascii="Arial" w:hAnsi="Arial" w:cs="Arial" w:hint="eastAsia"/>
          <w:b/>
          <w:color w:val="000000"/>
          <w:kern w:val="0"/>
          <w:sz w:val="52"/>
          <w:szCs w:val="52"/>
        </w:rPr>
        <w:t>温岭市中医院</w:t>
      </w:r>
    </w:p>
    <w:p w:rsidR="00000027" w:rsidRDefault="004D5575">
      <w:pPr>
        <w:widowControl/>
        <w:shd w:val="clear" w:color="auto" w:fill="FFFFFF"/>
        <w:adjustRightInd w:val="0"/>
        <w:snapToGrid w:val="0"/>
        <w:spacing w:line="480" w:lineRule="auto"/>
        <w:jc w:val="center"/>
        <w:rPr>
          <w:rFonts w:ascii="Arial" w:hAnsi="Arial" w:cs="Arial"/>
          <w:b/>
          <w:color w:val="000000"/>
          <w:kern w:val="0"/>
          <w:sz w:val="44"/>
          <w:szCs w:val="44"/>
        </w:rPr>
      </w:pPr>
      <w:r>
        <w:rPr>
          <w:rFonts w:ascii="Arial" w:hAnsi="Arial" w:cs="Arial" w:hint="eastAsia"/>
          <w:b/>
          <w:color w:val="000000"/>
          <w:kern w:val="0"/>
          <w:sz w:val="44"/>
          <w:szCs w:val="44"/>
        </w:rPr>
        <w:t>中药配方颗粒采购项目招标文件</w:t>
      </w:r>
    </w:p>
    <w:p w:rsidR="00000027" w:rsidRDefault="00000027">
      <w:pPr>
        <w:widowControl/>
        <w:shd w:val="clear" w:color="auto" w:fill="FFFFFF"/>
        <w:adjustRightInd w:val="0"/>
        <w:snapToGrid w:val="0"/>
        <w:spacing w:line="360" w:lineRule="auto"/>
        <w:jc w:val="center"/>
        <w:rPr>
          <w:rFonts w:ascii="Arial" w:hAnsi="Arial" w:cs="Arial"/>
          <w:b/>
          <w:color w:val="000000"/>
          <w:kern w:val="0"/>
          <w:sz w:val="72"/>
          <w:szCs w:val="72"/>
        </w:rPr>
      </w:pPr>
    </w:p>
    <w:p w:rsidR="00000027" w:rsidRDefault="00000027">
      <w:pPr>
        <w:widowControl/>
        <w:shd w:val="clear" w:color="auto" w:fill="FFFFFF"/>
        <w:adjustRightInd w:val="0"/>
        <w:snapToGrid w:val="0"/>
        <w:spacing w:line="360" w:lineRule="auto"/>
        <w:jc w:val="center"/>
        <w:rPr>
          <w:rFonts w:ascii="Arial" w:hAnsi="Arial" w:cs="Arial"/>
          <w:b/>
          <w:color w:val="000000"/>
          <w:kern w:val="0"/>
          <w:sz w:val="72"/>
          <w:szCs w:val="72"/>
        </w:rPr>
      </w:pPr>
    </w:p>
    <w:p w:rsidR="00000027" w:rsidRDefault="00000027">
      <w:pPr>
        <w:widowControl/>
        <w:shd w:val="clear" w:color="auto" w:fill="FFFFFF"/>
        <w:adjustRightInd w:val="0"/>
        <w:snapToGrid w:val="0"/>
        <w:spacing w:line="360" w:lineRule="auto"/>
        <w:jc w:val="center"/>
        <w:rPr>
          <w:rFonts w:ascii="Arial" w:hAnsi="Arial" w:cs="Arial"/>
          <w:b/>
          <w:color w:val="000000"/>
          <w:kern w:val="0"/>
          <w:sz w:val="72"/>
          <w:szCs w:val="72"/>
        </w:rPr>
      </w:pPr>
    </w:p>
    <w:p w:rsidR="00000027" w:rsidRDefault="00000027">
      <w:pPr>
        <w:widowControl/>
        <w:shd w:val="clear" w:color="auto" w:fill="FFFFFF"/>
        <w:adjustRightInd w:val="0"/>
        <w:snapToGrid w:val="0"/>
        <w:spacing w:line="360" w:lineRule="auto"/>
        <w:jc w:val="center"/>
        <w:rPr>
          <w:rFonts w:ascii="Arial" w:hAnsi="Arial" w:cs="Arial"/>
          <w:b/>
          <w:color w:val="000000"/>
          <w:kern w:val="0"/>
          <w:sz w:val="72"/>
          <w:szCs w:val="72"/>
        </w:rPr>
      </w:pPr>
    </w:p>
    <w:p w:rsidR="00000027" w:rsidRDefault="00000027">
      <w:pPr>
        <w:widowControl/>
        <w:shd w:val="clear" w:color="auto" w:fill="FFFFFF"/>
        <w:adjustRightInd w:val="0"/>
        <w:snapToGrid w:val="0"/>
        <w:spacing w:line="360" w:lineRule="auto"/>
        <w:jc w:val="center"/>
        <w:rPr>
          <w:rFonts w:ascii="Arial" w:hAnsi="Arial" w:cs="Arial"/>
          <w:b/>
          <w:color w:val="000000"/>
          <w:kern w:val="0"/>
          <w:sz w:val="72"/>
          <w:szCs w:val="72"/>
        </w:rPr>
      </w:pPr>
    </w:p>
    <w:p w:rsidR="00000027" w:rsidRDefault="00000027">
      <w:pPr>
        <w:widowControl/>
        <w:shd w:val="clear" w:color="auto" w:fill="FFFFFF"/>
        <w:adjustRightInd w:val="0"/>
        <w:snapToGrid w:val="0"/>
        <w:spacing w:line="360" w:lineRule="auto"/>
        <w:jc w:val="center"/>
        <w:rPr>
          <w:rFonts w:ascii="Arial" w:hAnsi="Arial" w:cs="Arial"/>
          <w:b/>
          <w:color w:val="000000"/>
          <w:kern w:val="0"/>
          <w:sz w:val="72"/>
          <w:szCs w:val="72"/>
        </w:rPr>
      </w:pPr>
    </w:p>
    <w:p w:rsidR="00000027" w:rsidRDefault="004D5575">
      <w:pPr>
        <w:widowControl/>
        <w:shd w:val="clear" w:color="auto" w:fill="FFFFFF"/>
        <w:adjustRightInd w:val="0"/>
        <w:snapToGrid w:val="0"/>
        <w:spacing w:line="480" w:lineRule="auto"/>
        <w:jc w:val="center"/>
        <w:rPr>
          <w:rFonts w:ascii="Arial" w:hAnsi="Arial" w:cs="Arial"/>
          <w:b/>
          <w:color w:val="000000"/>
          <w:kern w:val="0"/>
          <w:sz w:val="36"/>
          <w:szCs w:val="36"/>
        </w:rPr>
      </w:pPr>
      <w:r>
        <w:rPr>
          <w:rFonts w:ascii="Arial" w:hAnsi="Arial" w:cs="Arial" w:hint="eastAsia"/>
          <w:b/>
          <w:color w:val="000000"/>
          <w:kern w:val="0"/>
          <w:sz w:val="36"/>
          <w:szCs w:val="36"/>
        </w:rPr>
        <w:t>温岭市中医院</w:t>
      </w:r>
    </w:p>
    <w:p w:rsidR="00000027" w:rsidRDefault="004D5575">
      <w:pPr>
        <w:widowControl/>
        <w:shd w:val="clear" w:color="auto" w:fill="FFFFFF"/>
        <w:adjustRightInd w:val="0"/>
        <w:snapToGrid w:val="0"/>
        <w:spacing w:line="480" w:lineRule="auto"/>
        <w:jc w:val="center"/>
        <w:rPr>
          <w:rFonts w:ascii="Arial" w:hAnsi="Arial" w:cs="Arial"/>
          <w:b/>
          <w:color w:val="000000"/>
          <w:kern w:val="0"/>
          <w:sz w:val="36"/>
          <w:szCs w:val="36"/>
        </w:rPr>
      </w:pPr>
      <w:r>
        <w:rPr>
          <w:rFonts w:ascii="Arial" w:hAnsi="Arial" w:cs="Arial" w:hint="eastAsia"/>
          <w:b/>
          <w:color w:val="000000"/>
          <w:kern w:val="0"/>
          <w:sz w:val="36"/>
          <w:szCs w:val="36"/>
        </w:rPr>
        <w:t>2019</w:t>
      </w:r>
      <w:r>
        <w:rPr>
          <w:rFonts w:ascii="Arial" w:hAnsi="Arial" w:cs="Arial" w:hint="eastAsia"/>
          <w:b/>
          <w:color w:val="000000"/>
          <w:kern w:val="0"/>
          <w:sz w:val="36"/>
          <w:szCs w:val="36"/>
        </w:rPr>
        <w:t>年</w:t>
      </w:r>
      <w:r w:rsidR="000240F3">
        <w:rPr>
          <w:rFonts w:ascii="Arial" w:hAnsi="Arial" w:cs="Arial" w:hint="eastAsia"/>
          <w:b/>
          <w:color w:val="000000"/>
          <w:kern w:val="0"/>
          <w:sz w:val="36"/>
          <w:szCs w:val="36"/>
        </w:rPr>
        <w:t>4</w:t>
      </w:r>
      <w:r>
        <w:rPr>
          <w:rFonts w:ascii="Arial" w:hAnsi="Arial" w:cs="Arial" w:hint="eastAsia"/>
          <w:b/>
          <w:color w:val="000000"/>
          <w:kern w:val="0"/>
          <w:sz w:val="36"/>
          <w:szCs w:val="36"/>
        </w:rPr>
        <w:t>月</w:t>
      </w:r>
    </w:p>
    <w:p w:rsidR="00000027" w:rsidRDefault="00000027">
      <w:pPr>
        <w:rPr>
          <w:rFonts w:ascii="宋体" w:hAnsi="宋体"/>
          <w:b/>
          <w:sz w:val="48"/>
          <w:szCs w:val="48"/>
        </w:rPr>
      </w:pPr>
    </w:p>
    <w:p w:rsidR="00000027" w:rsidRDefault="00000027">
      <w:pPr>
        <w:rPr>
          <w:rFonts w:ascii="宋体" w:hAnsi="宋体"/>
          <w:b/>
          <w:sz w:val="48"/>
          <w:szCs w:val="48"/>
        </w:rPr>
      </w:pPr>
    </w:p>
    <w:p w:rsidR="00000027" w:rsidRDefault="004D5575">
      <w:pPr>
        <w:spacing w:before="100" w:beforeAutospacing="1" w:after="100" w:afterAutospacing="1"/>
        <w:jc w:val="center"/>
        <w:rPr>
          <w:rFonts w:ascii="宋体" w:hAnsi="宋体"/>
          <w:b/>
          <w:sz w:val="36"/>
          <w:szCs w:val="36"/>
        </w:rPr>
      </w:pPr>
      <w:r>
        <w:rPr>
          <w:rFonts w:ascii="宋体" w:hAnsi="宋体" w:hint="eastAsia"/>
          <w:b/>
          <w:sz w:val="36"/>
          <w:szCs w:val="36"/>
        </w:rPr>
        <w:lastRenderedPageBreak/>
        <w:t>第一章  中药配方颗粒采购项目招标公告</w:t>
      </w:r>
    </w:p>
    <w:p w:rsidR="00000027" w:rsidRDefault="004D5575">
      <w:pPr>
        <w:spacing w:line="360" w:lineRule="auto"/>
        <w:ind w:firstLineChars="250" w:firstLine="600"/>
        <w:rPr>
          <w:rFonts w:ascii="宋体" w:hAnsi="宋体"/>
          <w:sz w:val="24"/>
          <w:szCs w:val="24"/>
        </w:rPr>
      </w:pPr>
      <w:r>
        <w:rPr>
          <w:rFonts w:ascii="宋体" w:hAnsi="宋体" w:hint="eastAsia"/>
          <w:sz w:val="24"/>
          <w:szCs w:val="24"/>
        </w:rPr>
        <w:t>根据《中华人民共和国政府采购法》、《中华人民共和国政府采购法实施条例》、《政府采购货物和服务招标投标管理办法》等有关规定，温岭市中医院</w:t>
      </w:r>
      <w:r w:rsidR="009C1598">
        <w:rPr>
          <w:rFonts w:ascii="宋体" w:hAnsi="宋体" w:hint="eastAsia"/>
          <w:sz w:val="24"/>
          <w:szCs w:val="24"/>
        </w:rPr>
        <w:t>将对</w:t>
      </w:r>
      <w:r>
        <w:rPr>
          <w:rFonts w:ascii="宋体" w:hAnsi="宋体" w:hint="eastAsia"/>
          <w:sz w:val="24"/>
          <w:szCs w:val="24"/>
        </w:rPr>
        <w:t>中药配方颗粒采购项目</w:t>
      </w:r>
      <w:r w:rsidR="009C1598">
        <w:rPr>
          <w:rFonts w:ascii="宋体" w:hAnsi="宋体" w:hint="eastAsia"/>
          <w:sz w:val="24"/>
          <w:szCs w:val="24"/>
        </w:rPr>
        <w:t>进行</w:t>
      </w:r>
      <w:r>
        <w:rPr>
          <w:rFonts w:ascii="宋体" w:hAnsi="宋体" w:hint="eastAsia"/>
          <w:sz w:val="24"/>
          <w:szCs w:val="24"/>
        </w:rPr>
        <w:t>公开招标，欢迎国内</w:t>
      </w:r>
      <w:r w:rsidR="00DF029B">
        <w:rPr>
          <w:rFonts w:ascii="宋体" w:hAnsi="宋体" w:hint="eastAsia"/>
          <w:sz w:val="24"/>
          <w:szCs w:val="24"/>
        </w:rPr>
        <w:t>符合条件</w:t>
      </w:r>
      <w:r>
        <w:rPr>
          <w:rFonts w:ascii="宋体" w:hAnsi="宋体" w:hint="eastAsia"/>
          <w:sz w:val="24"/>
          <w:szCs w:val="24"/>
        </w:rPr>
        <w:t>的供应商前来投标。</w:t>
      </w:r>
    </w:p>
    <w:p w:rsidR="00000027" w:rsidRDefault="004D5575">
      <w:pPr>
        <w:spacing w:line="360" w:lineRule="auto"/>
        <w:ind w:left="480"/>
        <w:rPr>
          <w:rFonts w:ascii="宋体" w:hAnsi="宋体"/>
          <w:sz w:val="24"/>
          <w:szCs w:val="24"/>
        </w:rPr>
      </w:pPr>
      <w:r>
        <w:rPr>
          <w:rFonts w:ascii="宋体" w:hAnsi="宋体" w:hint="eastAsia"/>
          <w:sz w:val="24"/>
          <w:szCs w:val="24"/>
        </w:rPr>
        <w:t>一、项目名称：温岭市中医院中药配方颗粒采购</w:t>
      </w:r>
    </w:p>
    <w:p w:rsidR="00000027" w:rsidRDefault="004D5575">
      <w:pPr>
        <w:spacing w:line="360" w:lineRule="auto"/>
        <w:ind w:left="480"/>
        <w:jc w:val="left"/>
        <w:rPr>
          <w:rFonts w:ascii="宋体" w:hAnsi="宋体"/>
          <w:sz w:val="24"/>
          <w:szCs w:val="24"/>
        </w:rPr>
      </w:pPr>
      <w:r>
        <w:rPr>
          <w:rFonts w:ascii="宋体" w:hAnsi="宋体" w:hint="eastAsia"/>
          <w:sz w:val="24"/>
          <w:szCs w:val="24"/>
        </w:rPr>
        <w:t>二、项目编号：WLSZYY-ZYPFKL-2019001</w:t>
      </w:r>
    </w:p>
    <w:p w:rsidR="00000027" w:rsidRDefault="004D5575">
      <w:pPr>
        <w:spacing w:line="360" w:lineRule="auto"/>
        <w:ind w:left="480"/>
        <w:rPr>
          <w:rFonts w:ascii="宋体" w:hAnsi="宋体"/>
          <w:sz w:val="24"/>
          <w:szCs w:val="24"/>
        </w:rPr>
      </w:pPr>
      <w:r>
        <w:rPr>
          <w:rFonts w:ascii="宋体" w:hAnsi="宋体" w:hint="eastAsia"/>
          <w:sz w:val="24"/>
          <w:szCs w:val="24"/>
        </w:rPr>
        <w:t>三、项目概况</w:t>
      </w:r>
    </w:p>
    <w:tbl>
      <w:tblPr>
        <w:tblStyle w:val="a6"/>
        <w:tblW w:w="8522" w:type="dxa"/>
        <w:jc w:val="center"/>
        <w:tblLayout w:type="fixed"/>
        <w:tblLook w:val="04A0"/>
      </w:tblPr>
      <w:tblGrid>
        <w:gridCol w:w="3794"/>
        <w:gridCol w:w="2693"/>
        <w:gridCol w:w="2035"/>
      </w:tblGrid>
      <w:tr w:rsidR="00000027">
        <w:trPr>
          <w:jc w:val="center"/>
        </w:trPr>
        <w:tc>
          <w:tcPr>
            <w:tcW w:w="3794" w:type="dxa"/>
            <w:vAlign w:val="center"/>
          </w:tcPr>
          <w:p w:rsidR="00000027" w:rsidRDefault="004D5575">
            <w:pPr>
              <w:spacing w:line="360" w:lineRule="auto"/>
              <w:jc w:val="center"/>
              <w:rPr>
                <w:rFonts w:ascii="宋体" w:hAnsi="宋体"/>
                <w:b/>
                <w:sz w:val="24"/>
                <w:szCs w:val="24"/>
              </w:rPr>
            </w:pPr>
            <w:r>
              <w:rPr>
                <w:rFonts w:ascii="宋体" w:hAnsi="宋体" w:hint="eastAsia"/>
                <w:b/>
                <w:sz w:val="24"/>
                <w:szCs w:val="24"/>
              </w:rPr>
              <w:t>项目内容</w:t>
            </w:r>
          </w:p>
        </w:tc>
        <w:tc>
          <w:tcPr>
            <w:tcW w:w="2693" w:type="dxa"/>
            <w:vAlign w:val="center"/>
          </w:tcPr>
          <w:p w:rsidR="00000027" w:rsidRDefault="004D5575">
            <w:pPr>
              <w:spacing w:line="360" w:lineRule="auto"/>
              <w:jc w:val="center"/>
              <w:rPr>
                <w:rFonts w:ascii="宋体" w:hAnsi="宋体"/>
                <w:b/>
                <w:sz w:val="24"/>
                <w:szCs w:val="24"/>
              </w:rPr>
            </w:pPr>
            <w:r>
              <w:rPr>
                <w:rFonts w:ascii="宋体" w:hAnsi="宋体" w:hint="eastAsia"/>
                <w:b/>
                <w:sz w:val="24"/>
                <w:szCs w:val="24"/>
              </w:rPr>
              <w:t>能提供的品种数</w:t>
            </w:r>
          </w:p>
        </w:tc>
        <w:tc>
          <w:tcPr>
            <w:tcW w:w="2035" w:type="dxa"/>
            <w:vAlign w:val="center"/>
          </w:tcPr>
          <w:p w:rsidR="00000027" w:rsidRDefault="004D5575">
            <w:pPr>
              <w:spacing w:line="360" w:lineRule="auto"/>
              <w:jc w:val="center"/>
              <w:rPr>
                <w:rFonts w:ascii="宋体" w:hAnsi="宋体"/>
                <w:b/>
                <w:sz w:val="24"/>
                <w:szCs w:val="24"/>
              </w:rPr>
            </w:pPr>
            <w:r>
              <w:rPr>
                <w:rFonts w:ascii="宋体" w:hAnsi="宋体" w:hint="eastAsia"/>
                <w:b/>
                <w:sz w:val="24"/>
                <w:szCs w:val="24"/>
              </w:rPr>
              <w:t>年采购预算（元）</w:t>
            </w:r>
          </w:p>
        </w:tc>
      </w:tr>
      <w:tr w:rsidR="00000027">
        <w:trPr>
          <w:jc w:val="center"/>
        </w:trPr>
        <w:tc>
          <w:tcPr>
            <w:tcW w:w="3794" w:type="dxa"/>
            <w:vAlign w:val="center"/>
          </w:tcPr>
          <w:p w:rsidR="00000027" w:rsidRDefault="004D5575">
            <w:pPr>
              <w:spacing w:line="360" w:lineRule="auto"/>
              <w:rPr>
                <w:rFonts w:ascii="宋体" w:hAnsi="宋体"/>
                <w:sz w:val="24"/>
                <w:szCs w:val="24"/>
              </w:rPr>
            </w:pPr>
            <w:r>
              <w:rPr>
                <w:rFonts w:ascii="宋体" w:hAnsi="宋体" w:hint="eastAsia"/>
                <w:sz w:val="24"/>
                <w:szCs w:val="24"/>
              </w:rPr>
              <w:t>招标人使用的所有中药配方颗粒</w:t>
            </w:r>
            <w:r w:rsidRPr="00DF029B">
              <w:rPr>
                <w:rFonts w:ascii="宋体" w:hAnsi="宋体" w:hint="eastAsia"/>
                <w:sz w:val="24"/>
                <w:szCs w:val="24"/>
              </w:rPr>
              <w:t>（小包装）</w:t>
            </w:r>
          </w:p>
        </w:tc>
        <w:tc>
          <w:tcPr>
            <w:tcW w:w="2693" w:type="dxa"/>
            <w:vAlign w:val="center"/>
          </w:tcPr>
          <w:p w:rsidR="00000027" w:rsidRDefault="004D5575">
            <w:pPr>
              <w:spacing w:line="360" w:lineRule="auto"/>
              <w:rPr>
                <w:rFonts w:ascii="宋体" w:hAnsi="宋体"/>
                <w:sz w:val="24"/>
                <w:szCs w:val="24"/>
              </w:rPr>
            </w:pPr>
            <w:r>
              <w:rPr>
                <w:rFonts w:ascii="宋体" w:hAnsi="宋体" w:hint="eastAsia"/>
                <w:sz w:val="24"/>
                <w:szCs w:val="24"/>
              </w:rPr>
              <w:t>不少于600种</w:t>
            </w:r>
          </w:p>
        </w:tc>
        <w:tc>
          <w:tcPr>
            <w:tcW w:w="2035" w:type="dxa"/>
            <w:vAlign w:val="center"/>
          </w:tcPr>
          <w:p w:rsidR="00000027" w:rsidRDefault="004D5575">
            <w:pPr>
              <w:spacing w:line="360" w:lineRule="auto"/>
              <w:rPr>
                <w:rFonts w:ascii="宋体" w:hAnsi="宋体"/>
                <w:sz w:val="24"/>
                <w:szCs w:val="24"/>
              </w:rPr>
            </w:pPr>
            <w:r>
              <w:rPr>
                <w:rFonts w:ascii="宋体" w:hAnsi="宋体" w:hint="eastAsia"/>
                <w:sz w:val="24"/>
                <w:szCs w:val="24"/>
              </w:rPr>
              <w:t>650万</w:t>
            </w:r>
          </w:p>
        </w:tc>
      </w:tr>
    </w:tbl>
    <w:p w:rsidR="00000027" w:rsidRDefault="004D5575">
      <w:pPr>
        <w:tabs>
          <w:tab w:val="left" w:pos="1134"/>
        </w:tabs>
        <w:spacing w:line="360" w:lineRule="auto"/>
        <w:ind w:left="560"/>
        <w:rPr>
          <w:rFonts w:ascii="宋体" w:hAnsi="宋体"/>
          <w:b/>
          <w:sz w:val="24"/>
          <w:szCs w:val="24"/>
        </w:rPr>
      </w:pPr>
      <w:r>
        <w:rPr>
          <w:rFonts w:ascii="宋体" w:hAnsi="宋体" w:hint="eastAsia"/>
          <w:b/>
          <w:sz w:val="24"/>
          <w:szCs w:val="24"/>
        </w:rPr>
        <w:t>注：年采购预算为预估值，具体金额根据医院实际需求而定。</w:t>
      </w:r>
    </w:p>
    <w:p w:rsidR="00000027" w:rsidRDefault="004D5575">
      <w:pPr>
        <w:tabs>
          <w:tab w:val="left" w:pos="1134"/>
        </w:tabs>
        <w:spacing w:line="360" w:lineRule="auto"/>
        <w:ind w:left="560"/>
        <w:rPr>
          <w:rFonts w:ascii="宋体" w:hAnsi="宋体"/>
          <w:sz w:val="24"/>
          <w:szCs w:val="24"/>
        </w:rPr>
      </w:pPr>
      <w:r>
        <w:rPr>
          <w:rFonts w:ascii="宋体" w:hAnsi="宋体" w:hint="eastAsia"/>
          <w:sz w:val="24"/>
          <w:szCs w:val="24"/>
        </w:rPr>
        <w:t>四、</w:t>
      </w:r>
      <w:r w:rsidR="00F00710">
        <w:rPr>
          <w:rFonts w:ascii="宋体" w:hAnsi="宋体" w:hint="eastAsia"/>
          <w:sz w:val="24"/>
          <w:szCs w:val="24"/>
        </w:rPr>
        <w:t>投标人</w:t>
      </w:r>
      <w:r>
        <w:rPr>
          <w:rFonts w:ascii="宋体" w:hAnsi="宋体" w:hint="eastAsia"/>
          <w:sz w:val="24"/>
          <w:szCs w:val="24"/>
        </w:rPr>
        <w:t>资格要求</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1.</w:t>
      </w:r>
      <w:r w:rsidR="00C47FB6" w:rsidRPr="00C47FB6">
        <w:rPr>
          <w:rFonts w:ascii="宋体" w:hAnsi="宋体" w:hint="eastAsia"/>
          <w:sz w:val="28"/>
          <w:szCs w:val="28"/>
        </w:rPr>
        <w:t xml:space="preserve"> </w:t>
      </w:r>
      <w:r w:rsidR="00C47FB6" w:rsidRPr="00C47FB6">
        <w:rPr>
          <w:rFonts w:ascii="宋体" w:hAnsi="宋体" w:hint="eastAsia"/>
          <w:sz w:val="24"/>
          <w:szCs w:val="24"/>
        </w:rPr>
        <w:t>投标人必须是国家药品监督管理总局批准的中药配方颗粒试点生产企业，或是被列入“浙江省中药配方颗粒科研专项”的生产企业，同时也是浙江省药品监督管理局完成备案的中药配方颗粒生产企业</w:t>
      </w:r>
      <w:r>
        <w:rPr>
          <w:rFonts w:ascii="宋体" w:hAnsi="宋体" w:hint="eastAsia"/>
          <w:sz w:val="24"/>
          <w:szCs w:val="24"/>
        </w:rPr>
        <w:t>。</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2.必须是在工商部门正式注册的企业，商业信誉良好，无重大药品经营不良事件记录，在经营活动中无严重违法行为。近5年来无生产、销售假劣药品的</w:t>
      </w:r>
      <w:r w:rsidR="00AD0969">
        <w:rPr>
          <w:rFonts w:ascii="宋体" w:hAnsi="宋体" w:hint="eastAsia"/>
          <w:sz w:val="24"/>
          <w:szCs w:val="24"/>
        </w:rPr>
        <w:t>行政处罚记录</w:t>
      </w:r>
      <w:r>
        <w:rPr>
          <w:rFonts w:ascii="宋体" w:hAnsi="宋体" w:hint="eastAsia"/>
          <w:sz w:val="24"/>
          <w:szCs w:val="24"/>
        </w:rPr>
        <w:t>。</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3.必须依法取得《企业法人营业执照》、《药品生产许可证》、《</w:t>
      </w:r>
      <w:r>
        <w:rPr>
          <w:rFonts w:ascii="宋体" w:hAnsi="宋体"/>
          <w:sz w:val="24"/>
          <w:szCs w:val="24"/>
        </w:rPr>
        <w:t>GMP</w:t>
      </w:r>
      <w:r>
        <w:rPr>
          <w:rFonts w:ascii="宋体" w:hAnsi="宋体" w:hint="eastAsia"/>
          <w:sz w:val="24"/>
          <w:szCs w:val="24"/>
        </w:rPr>
        <w:t>认证证书》，并具有相应生产认证范围。</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4.必须是符合《药品管理法》、《中药配方颗粒管理办法》（征求意见稿）等相关文件要求，能依法生产、经营、资信状况良好的企业。</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五、报名及资格审查</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1.</w:t>
      </w:r>
      <w:r w:rsidRPr="00433726">
        <w:rPr>
          <w:rFonts w:ascii="宋体" w:hAnsi="宋体" w:hint="eastAsia"/>
          <w:sz w:val="24"/>
          <w:szCs w:val="24"/>
        </w:rPr>
        <w:t>时间：</w:t>
      </w:r>
      <w:r w:rsidR="00433726" w:rsidRPr="00433726">
        <w:rPr>
          <w:rFonts w:ascii="宋体" w:hAnsi="宋体" w:hint="eastAsia"/>
          <w:sz w:val="24"/>
          <w:szCs w:val="24"/>
        </w:rPr>
        <w:t>2019</w:t>
      </w:r>
      <w:r w:rsidRPr="00433726">
        <w:rPr>
          <w:rFonts w:ascii="宋体" w:hAnsi="宋体" w:hint="eastAsia"/>
          <w:sz w:val="24"/>
          <w:szCs w:val="24"/>
        </w:rPr>
        <w:t>年</w:t>
      </w:r>
      <w:r w:rsidR="00433726" w:rsidRPr="00433726">
        <w:rPr>
          <w:rFonts w:ascii="宋体" w:hAnsi="宋体" w:hint="eastAsia"/>
          <w:sz w:val="24"/>
          <w:szCs w:val="24"/>
        </w:rPr>
        <w:t>4</w:t>
      </w:r>
      <w:r w:rsidRPr="00433726">
        <w:rPr>
          <w:rFonts w:ascii="宋体" w:hAnsi="宋体" w:hint="eastAsia"/>
          <w:sz w:val="24"/>
          <w:szCs w:val="24"/>
        </w:rPr>
        <w:t>月</w:t>
      </w:r>
      <w:r w:rsidR="00433726" w:rsidRPr="00433726">
        <w:rPr>
          <w:rFonts w:ascii="宋体" w:hAnsi="宋体" w:hint="eastAsia"/>
          <w:sz w:val="24"/>
          <w:szCs w:val="24"/>
        </w:rPr>
        <w:t>8</w:t>
      </w:r>
      <w:r w:rsidRPr="00433726">
        <w:rPr>
          <w:rFonts w:ascii="宋体" w:hAnsi="宋体" w:hint="eastAsia"/>
          <w:sz w:val="24"/>
          <w:szCs w:val="24"/>
        </w:rPr>
        <w:t>日至</w:t>
      </w:r>
      <w:r w:rsidR="00433726" w:rsidRPr="00433726">
        <w:rPr>
          <w:rFonts w:ascii="宋体" w:hAnsi="宋体" w:hint="eastAsia"/>
          <w:sz w:val="24"/>
          <w:szCs w:val="24"/>
        </w:rPr>
        <w:t>2019</w:t>
      </w:r>
      <w:r w:rsidRPr="00433726">
        <w:rPr>
          <w:rFonts w:ascii="宋体" w:hAnsi="宋体" w:hint="eastAsia"/>
          <w:sz w:val="24"/>
          <w:szCs w:val="24"/>
        </w:rPr>
        <w:t>年</w:t>
      </w:r>
      <w:r w:rsidR="00433726" w:rsidRPr="00433726">
        <w:rPr>
          <w:rFonts w:ascii="宋体" w:hAnsi="宋体" w:hint="eastAsia"/>
          <w:sz w:val="24"/>
          <w:szCs w:val="24"/>
        </w:rPr>
        <w:t>4</w:t>
      </w:r>
      <w:r w:rsidRPr="00433726">
        <w:rPr>
          <w:rFonts w:ascii="宋体" w:hAnsi="宋体" w:hint="eastAsia"/>
          <w:sz w:val="24"/>
          <w:szCs w:val="24"/>
        </w:rPr>
        <w:t>月</w:t>
      </w:r>
      <w:r w:rsidR="00433726" w:rsidRPr="00433726">
        <w:rPr>
          <w:rFonts w:ascii="宋体" w:hAnsi="宋体" w:hint="eastAsia"/>
          <w:sz w:val="24"/>
          <w:szCs w:val="24"/>
        </w:rPr>
        <w:t>1</w:t>
      </w:r>
      <w:r w:rsidR="00E35B46">
        <w:rPr>
          <w:rFonts w:ascii="宋体" w:hAnsi="宋体" w:hint="eastAsia"/>
          <w:sz w:val="24"/>
          <w:szCs w:val="24"/>
        </w:rPr>
        <w:t>4</w:t>
      </w:r>
      <w:r w:rsidRPr="00433726">
        <w:rPr>
          <w:rFonts w:ascii="宋体" w:hAnsi="宋体" w:hint="eastAsia"/>
          <w:sz w:val="24"/>
          <w:szCs w:val="24"/>
        </w:rPr>
        <w:t>日（</w:t>
      </w:r>
      <w:r>
        <w:rPr>
          <w:rFonts w:ascii="宋体" w:hAnsi="宋体" w:hint="eastAsia"/>
          <w:sz w:val="24"/>
          <w:szCs w:val="24"/>
        </w:rPr>
        <w:t>双休日除外），上午8:00-11:30；下午13:30-16:30。</w:t>
      </w:r>
      <w:r w:rsidR="00F74551" w:rsidRPr="00F74551">
        <w:rPr>
          <w:rFonts w:ascii="宋体" w:hAnsi="宋体" w:hint="eastAsia"/>
          <w:sz w:val="24"/>
          <w:szCs w:val="24"/>
        </w:rPr>
        <w:t>（北京时间）</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 xml:space="preserve">2.地点： 温岭市中医院行政楼407 （采购中心）  </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3.投标</w:t>
      </w:r>
      <w:r w:rsidR="00F00710">
        <w:rPr>
          <w:rFonts w:ascii="宋体" w:hAnsi="宋体" w:hint="eastAsia"/>
          <w:sz w:val="24"/>
          <w:szCs w:val="24"/>
        </w:rPr>
        <w:t>人</w:t>
      </w:r>
      <w:r>
        <w:rPr>
          <w:rFonts w:ascii="宋体" w:hAnsi="宋体" w:hint="eastAsia"/>
          <w:sz w:val="24"/>
          <w:szCs w:val="24"/>
        </w:rPr>
        <w:t>报名时应提交的资料：</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《法定代表人授权书》（原件）、《企业法人营业执照》、《药品生产许可证》</w:t>
      </w:r>
      <w:r>
        <w:rPr>
          <w:rFonts w:ascii="宋体" w:hAnsi="宋体" w:hint="eastAsia"/>
          <w:sz w:val="24"/>
          <w:szCs w:val="24"/>
        </w:rPr>
        <w:lastRenderedPageBreak/>
        <w:t>（复印件加盖公章）。</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六、开标时间、地点</w:t>
      </w:r>
    </w:p>
    <w:p w:rsidR="00000027" w:rsidRPr="00F74551" w:rsidRDefault="004D5575" w:rsidP="00F74551">
      <w:pPr>
        <w:spacing w:line="360" w:lineRule="auto"/>
        <w:ind w:firstLineChars="200" w:firstLine="480"/>
        <w:rPr>
          <w:rFonts w:ascii="宋体" w:hAnsi="宋体"/>
          <w:sz w:val="24"/>
          <w:szCs w:val="24"/>
        </w:rPr>
      </w:pPr>
      <w:r w:rsidRPr="00433726">
        <w:rPr>
          <w:rFonts w:ascii="宋体" w:hAnsi="宋体" w:hint="eastAsia"/>
          <w:sz w:val="24"/>
          <w:szCs w:val="24"/>
        </w:rPr>
        <w:t>时间：</w:t>
      </w:r>
      <w:r w:rsidR="00433726" w:rsidRPr="00433726">
        <w:rPr>
          <w:rFonts w:ascii="宋体" w:hAnsi="宋体" w:hint="eastAsia"/>
          <w:sz w:val="24"/>
          <w:szCs w:val="24"/>
        </w:rPr>
        <w:t>201</w:t>
      </w:r>
      <w:r w:rsidR="001F0EF3">
        <w:rPr>
          <w:rFonts w:ascii="宋体" w:hAnsi="宋体" w:hint="eastAsia"/>
          <w:sz w:val="24"/>
          <w:szCs w:val="24"/>
        </w:rPr>
        <w:t>9</w:t>
      </w:r>
      <w:r w:rsidRPr="00433726">
        <w:rPr>
          <w:rFonts w:ascii="宋体" w:hAnsi="宋体" w:hint="eastAsia"/>
          <w:sz w:val="24"/>
          <w:szCs w:val="24"/>
        </w:rPr>
        <w:t>年</w:t>
      </w:r>
      <w:r w:rsidR="00433726" w:rsidRPr="00433726">
        <w:rPr>
          <w:rFonts w:ascii="宋体" w:hAnsi="宋体" w:hint="eastAsia"/>
          <w:sz w:val="24"/>
          <w:szCs w:val="24"/>
        </w:rPr>
        <w:t>4</w:t>
      </w:r>
      <w:r w:rsidRPr="00433726">
        <w:rPr>
          <w:rFonts w:ascii="宋体" w:hAnsi="宋体" w:hint="eastAsia"/>
          <w:sz w:val="24"/>
          <w:szCs w:val="24"/>
        </w:rPr>
        <w:t>月</w:t>
      </w:r>
      <w:r w:rsidR="00433726" w:rsidRPr="00433726">
        <w:rPr>
          <w:rFonts w:ascii="宋体" w:hAnsi="宋体" w:hint="eastAsia"/>
          <w:sz w:val="24"/>
          <w:szCs w:val="24"/>
        </w:rPr>
        <w:t>22</w:t>
      </w:r>
      <w:r w:rsidRPr="00433726">
        <w:rPr>
          <w:rFonts w:ascii="宋体" w:hAnsi="宋体" w:hint="eastAsia"/>
          <w:sz w:val="24"/>
          <w:szCs w:val="24"/>
        </w:rPr>
        <w:t>日。</w:t>
      </w:r>
      <w:r w:rsidR="00F74551" w:rsidRPr="00F74551">
        <w:rPr>
          <w:rFonts w:ascii="宋体" w:hAnsi="宋体" w:hint="eastAsia"/>
          <w:sz w:val="24"/>
          <w:szCs w:val="24"/>
        </w:rPr>
        <w:t>（北京时间）</w:t>
      </w:r>
    </w:p>
    <w:p w:rsidR="00000027" w:rsidRDefault="00267DF6">
      <w:pPr>
        <w:spacing w:line="360" w:lineRule="auto"/>
        <w:rPr>
          <w:rFonts w:ascii="宋体" w:hAnsi="宋体"/>
          <w:sz w:val="24"/>
          <w:szCs w:val="24"/>
        </w:rPr>
      </w:pPr>
      <w:r>
        <w:rPr>
          <w:rFonts w:ascii="宋体" w:hAnsi="宋体" w:hint="eastAsia"/>
          <w:sz w:val="24"/>
          <w:szCs w:val="24"/>
        </w:rPr>
        <w:t xml:space="preserve">    </w:t>
      </w:r>
      <w:r w:rsidR="004D5575">
        <w:rPr>
          <w:rFonts w:ascii="宋体" w:hAnsi="宋体" w:hint="eastAsia"/>
          <w:sz w:val="24"/>
          <w:szCs w:val="24"/>
        </w:rPr>
        <w:t>地点：温岭市中医院行政楼5楼会议室（暂定）。</w:t>
      </w:r>
    </w:p>
    <w:p w:rsidR="00000027" w:rsidRDefault="004D5575">
      <w:pPr>
        <w:widowControl/>
        <w:spacing w:before="60" w:after="60" w:line="360" w:lineRule="auto"/>
        <w:ind w:leftChars="29" w:left="61" w:right="60" w:firstLineChars="150" w:firstLine="360"/>
        <w:jc w:val="left"/>
        <w:rPr>
          <w:rFonts w:ascii="宋体" w:cs="宋体"/>
          <w:b/>
          <w:kern w:val="0"/>
          <w:sz w:val="24"/>
          <w:szCs w:val="24"/>
        </w:rPr>
      </w:pPr>
      <w:r>
        <w:rPr>
          <w:rFonts w:ascii="宋体" w:hAnsi="宋体" w:hint="eastAsia"/>
          <w:sz w:val="24"/>
          <w:szCs w:val="24"/>
        </w:rPr>
        <w:t>七、其他事项</w:t>
      </w:r>
    </w:p>
    <w:p w:rsidR="00433726" w:rsidRDefault="004D5575">
      <w:pPr>
        <w:widowControl/>
        <w:spacing w:before="60" w:after="60" w:line="360" w:lineRule="auto"/>
        <w:ind w:leftChars="29" w:left="61" w:right="60" w:firstLineChars="196" w:firstLine="470"/>
        <w:jc w:val="left"/>
        <w:rPr>
          <w:sz w:val="24"/>
          <w:szCs w:val="24"/>
        </w:rPr>
      </w:pPr>
      <w:r>
        <w:rPr>
          <w:sz w:val="24"/>
          <w:szCs w:val="24"/>
        </w:rPr>
        <w:t>1</w:t>
      </w:r>
      <w:r>
        <w:rPr>
          <w:rFonts w:hint="eastAsia"/>
          <w:sz w:val="24"/>
          <w:szCs w:val="24"/>
        </w:rPr>
        <w:t>、</w:t>
      </w:r>
      <w:r w:rsidR="00433726">
        <w:rPr>
          <w:rFonts w:hint="eastAsia"/>
          <w:sz w:val="24"/>
          <w:szCs w:val="24"/>
        </w:rPr>
        <w:t>响应</w:t>
      </w:r>
      <w:r w:rsidR="00F74551">
        <w:rPr>
          <w:rFonts w:hint="eastAsia"/>
          <w:sz w:val="24"/>
          <w:szCs w:val="24"/>
        </w:rPr>
        <w:t>文件</w:t>
      </w:r>
      <w:r w:rsidR="00D34BA3">
        <w:rPr>
          <w:rFonts w:hint="eastAsia"/>
          <w:sz w:val="24"/>
          <w:szCs w:val="24"/>
        </w:rPr>
        <w:t>和颗粒剂样品</w:t>
      </w:r>
      <w:r w:rsidR="00F74551">
        <w:rPr>
          <w:rFonts w:hint="eastAsia"/>
          <w:sz w:val="24"/>
          <w:szCs w:val="24"/>
        </w:rPr>
        <w:t>必须在</w:t>
      </w:r>
      <w:r w:rsidR="00F74551" w:rsidRPr="00433726">
        <w:rPr>
          <w:rFonts w:ascii="宋体" w:hAnsi="宋体" w:hint="eastAsia"/>
          <w:sz w:val="24"/>
          <w:szCs w:val="24"/>
        </w:rPr>
        <w:t>201</w:t>
      </w:r>
      <w:r w:rsidR="001F0EF3">
        <w:rPr>
          <w:rFonts w:ascii="宋体" w:hAnsi="宋体" w:hint="eastAsia"/>
          <w:sz w:val="24"/>
          <w:szCs w:val="24"/>
        </w:rPr>
        <w:t>9</w:t>
      </w:r>
      <w:r w:rsidR="00F74551" w:rsidRPr="00433726">
        <w:rPr>
          <w:rFonts w:ascii="宋体" w:hAnsi="宋体" w:hint="eastAsia"/>
          <w:sz w:val="24"/>
          <w:szCs w:val="24"/>
        </w:rPr>
        <w:t>年4月22日</w:t>
      </w:r>
      <w:r w:rsidR="00F74551">
        <w:rPr>
          <w:rFonts w:ascii="宋体" w:hAnsi="宋体" w:hint="eastAsia"/>
          <w:sz w:val="24"/>
          <w:szCs w:val="24"/>
        </w:rPr>
        <w:t>9:00前送达，</w:t>
      </w:r>
      <w:r w:rsidR="0027334A">
        <w:rPr>
          <w:rFonts w:ascii="宋体" w:hAnsi="宋体" w:hint="eastAsia"/>
          <w:sz w:val="24"/>
          <w:szCs w:val="24"/>
        </w:rPr>
        <w:t>逾</w:t>
      </w:r>
      <w:r w:rsidR="00F74551">
        <w:rPr>
          <w:rFonts w:ascii="宋体" w:hAnsi="宋体" w:hint="eastAsia"/>
          <w:sz w:val="24"/>
          <w:szCs w:val="24"/>
        </w:rPr>
        <w:t>期不予受理。</w:t>
      </w:r>
    </w:p>
    <w:p w:rsidR="00000027" w:rsidRDefault="004D5575">
      <w:pPr>
        <w:widowControl/>
        <w:spacing w:before="60" w:after="60" w:line="360" w:lineRule="auto"/>
        <w:ind w:leftChars="29" w:left="61" w:right="60" w:firstLineChars="196" w:firstLine="470"/>
        <w:jc w:val="left"/>
        <w:rPr>
          <w:rFonts w:hAnsi="Arial"/>
          <w:sz w:val="24"/>
          <w:szCs w:val="24"/>
        </w:rPr>
      </w:pPr>
      <w:r>
        <w:rPr>
          <w:rFonts w:hint="eastAsia"/>
          <w:sz w:val="24"/>
          <w:szCs w:val="24"/>
        </w:rPr>
        <w:t>2</w:t>
      </w:r>
      <w:r>
        <w:rPr>
          <w:rFonts w:hint="eastAsia"/>
          <w:sz w:val="24"/>
          <w:szCs w:val="24"/>
        </w:rPr>
        <w:t>、本次</w:t>
      </w:r>
      <w:r w:rsidR="00F00710">
        <w:rPr>
          <w:rFonts w:hint="eastAsia"/>
          <w:sz w:val="24"/>
          <w:szCs w:val="24"/>
        </w:rPr>
        <w:t>招标</w:t>
      </w:r>
      <w:r>
        <w:rPr>
          <w:rFonts w:hint="eastAsia"/>
          <w:sz w:val="24"/>
          <w:szCs w:val="24"/>
        </w:rPr>
        <w:t>由</w:t>
      </w:r>
      <w:r>
        <w:rPr>
          <w:rFonts w:hAnsi="Arial" w:hint="eastAsia"/>
          <w:sz w:val="24"/>
          <w:szCs w:val="24"/>
        </w:rPr>
        <w:t>温岭市中医院组织评标小组进行评标。评标小组不组织答疑会，不向落标方解释原因，不退还投标文件。</w:t>
      </w:r>
    </w:p>
    <w:p w:rsidR="00433726" w:rsidRPr="00433726" w:rsidRDefault="00433726" w:rsidP="00433726">
      <w:pPr>
        <w:widowControl/>
        <w:spacing w:before="60" w:after="60" w:line="360" w:lineRule="auto"/>
        <w:ind w:leftChars="29" w:left="61" w:right="60" w:firstLineChars="196" w:firstLine="470"/>
        <w:jc w:val="left"/>
        <w:rPr>
          <w:sz w:val="24"/>
          <w:szCs w:val="24"/>
        </w:rPr>
      </w:pPr>
      <w:r>
        <w:rPr>
          <w:rFonts w:hAnsi="Arial" w:hint="eastAsia"/>
          <w:sz w:val="24"/>
          <w:szCs w:val="24"/>
        </w:rPr>
        <w:t>3</w:t>
      </w:r>
      <w:r>
        <w:rPr>
          <w:rFonts w:hAnsi="Arial" w:hint="eastAsia"/>
          <w:sz w:val="24"/>
          <w:szCs w:val="24"/>
        </w:rPr>
        <w:t>、</w:t>
      </w:r>
      <w:r>
        <w:rPr>
          <w:rFonts w:hint="eastAsia"/>
          <w:sz w:val="24"/>
          <w:szCs w:val="24"/>
        </w:rPr>
        <w:t>本公告各条款解释权归院方所有。</w:t>
      </w:r>
    </w:p>
    <w:p w:rsidR="00000027" w:rsidRDefault="004D5575">
      <w:pPr>
        <w:widowControl/>
        <w:spacing w:before="60" w:after="60" w:line="360" w:lineRule="auto"/>
        <w:ind w:leftChars="29" w:left="61" w:right="60" w:firstLineChars="150" w:firstLine="360"/>
        <w:jc w:val="left"/>
        <w:rPr>
          <w:rFonts w:ascii="宋体" w:hAnsi="宋体"/>
          <w:sz w:val="24"/>
          <w:szCs w:val="24"/>
        </w:rPr>
      </w:pPr>
      <w:r>
        <w:rPr>
          <w:rFonts w:ascii="宋体" w:hAnsi="宋体" w:hint="eastAsia"/>
          <w:sz w:val="24"/>
          <w:szCs w:val="24"/>
        </w:rPr>
        <w:t>八、联系方式</w:t>
      </w:r>
    </w:p>
    <w:p w:rsidR="00000027" w:rsidRDefault="004D5575">
      <w:pPr>
        <w:widowControl/>
        <w:spacing w:before="60" w:after="60" w:line="360" w:lineRule="auto"/>
        <w:ind w:leftChars="29" w:left="61" w:right="60" w:firstLineChars="200" w:firstLine="480"/>
        <w:jc w:val="left"/>
        <w:rPr>
          <w:rFonts w:ascii="宋体" w:cs="宋体"/>
          <w:kern w:val="0"/>
          <w:sz w:val="24"/>
          <w:szCs w:val="24"/>
        </w:rPr>
      </w:pPr>
      <w:r>
        <w:rPr>
          <w:rFonts w:ascii="??" w:hAnsi="??" w:cs="宋体" w:hint="eastAsia"/>
          <w:kern w:val="0"/>
          <w:sz w:val="24"/>
          <w:szCs w:val="24"/>
        </w:rPr>
        <w:t>地址：</w:t>
      </w:r>
      <w:r>
        <w:rPr>
          <w:rFonts w:hint="eastAsia"/>
          <w:bCs/>
          <w:sz w:val="24"/>
          <w:szCs w:val="24"/>
        </w:rPr>
        <w:t>温岭市太平街道鸣远路</w:t>
      </w:r>
      <w:r>
        <w:rPr>
          <w:bCs/>
          <w:sz w:val="24"/>
          <w:szCs w:val="24"/>
        </w:rPr>
        <w:t>21</w:t>
      </w:r>
      <w:r>
        <w:rPr>
          <w:rFonts w:hint="eastAsia"/>
          <w:bCs/>
          <w:sz w:val="24"/>
          <w:szCs w:val="24"/>
        </w:rPr>
        <w:t>号</w:t>
      </w:r>
    </w:p>
    <w:p w:rsidR="00000027" w:rsidRDefault="004D5575">
      <w:pPr>
        <w:widowControl/>
        <w:spacing w:before="60" w:after="60" w:line="360" w:lineRule="auto"/>
        <w:ind w:leftChars="29" w:left="61" w:right="60" w:firstLineChars="200" w:firstLine="480"/>
        <w:jc w:val="left"/>
        <w:rPr>
          <w:rFonts w:ascii="宋体" w:cs="宋体"/>
          <w:kern w:val="0"/>
          <w:sz w:val="24"/>
          <w:szCs w:val="24"/>
        </w:rPr>
      </w:pPr>
      <w:r>
        <w:rPr>
          <w:rFonts w:hint="eastAsia"/>
          <w:bCs/>
          <w:sz w:val="24"/>
          <w:szCs w:val="24"/>
        </w:rPr>
        <w:t>联系人：</w:t>
      </w:r>
      <w:r>
        <w:rPr>
          <w:rFonts w:hAnsi="宋体" w:hint="eastAsia"/>
          <w:kern w:val="0"/>
          <w:sz w:val="24"/>
          <w:szCs w:val="24"/>
        </w:rPr>
        <w:t>朱良荣</w:t>
      </w:r>
      <w:r>
        <w:rPr>
          <w:kern w:val="0"/>
          <w:sz w:val="24"/>
          <w:szCs w:val="24"/>
        </w:rPr>
        <w:t>18869991877</w:t>
      </w:r>
      <w:r>
        <w:rPr>
          <w:rFonts w:hAnsi="宋体" w:hint="eastAsia"/>
          <w:kern w:val="0"/>
          <w:sz w:val="24"/>
          <w:szCs w:val="24"/>
        </w:rPr>
        <w:t>、张素清</w:t>
      </w:r>
      <w:r>
        <w:rPr>
          <w:kern w:val="0"/>
          <w:sz w:val="24"/>
          <w:szCs w:val="24"/>
        </w:rPr>
        <w:t xml:space="preserve">18869991722 </w:t>
      </w: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4D5575">
      <w:pPr>
        <w:spacing w:before="100" w:beforeAutospacing="1" w:after="100" w:afterAutospacing="1"/>
        <w:jc w:val="center"/>
        <w:rPr>
          <w:rFonts w:ascii="宋体" w:hAnsi="宋体"/>
          <w:b/>
          <w:sz w:val="36"/>
          <w:szCs w:val="36"/>
        </w:rPr>
      </w:pPr>
      <w:r>
        <w:rPr>
          <w:rFonts w:ascii="宋体" w:hAnsi="宋体" w:hint="eastAsia"/>
          <w:b/>
          <w:sz w:val="36"/>
          <w:szCs w:val="36"/>
        </w:rPr>
        <w:lastRenderedPageBreak/>
        <w:t>第二章  中药配方颗粒采购内容及相关要求</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一、中药配方颗粒采购内容及相关事项</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1、采购内容：中药配方颗粒</w:t>
      </w:r>
      <w:r w:rsidRPr="00DF029B">
        <w:rPr>
          <w:rFonts w:ascii="宋体" w:hAnsi="宋体" w:hint="eastAsia"/>
          <w:sz w:val="24"/>
          <w:szCs w:val="24"/>
        </w:rPr>
        <w:t>（小包装）</w:t>
      </w:r>
      <w:r>
        <w:rPr>
          <w:rFonts w:ascii="宋体" w:hAnsi="宋体" w:hint="eastAsia"/>
          <w:sz w:val="24"/>
          <w:szCs w:val="24"/>
        </w:rPr>
        <w:t>。</w:t>
      </w:r>
    </w:p>
    <w:p w:rsidR="00000027" w:rsidRDefault="004D5575">
      <w:pPr>
        <w:spacing w:line="360" w:lineRule="auto"/>
        <w:ind w:firstLineChars="200" w:firstLine="480"/>
        <w:rPr>
          <w:rFonts w:ascii="宋体" w:hAnsi="宋体"/>
          <w:color w:val="FF0000"/>
          <w:sz w:val="24"/>
          <w:szCs w:val="24"/>
        </w:rPr>
      </w:pPr>
      <w:r>
        <w:rPr>
          <w:rFonts w:ascii="宋体" w:hAnsi="宋体" w:hint="eastAsia"/>
          <w:color w:val="000000"/>
          <w:sz w:val="24"/>
          <w:szCs w:val="24"/>
        </w:rPr>
        <w:t>2、付款方式：</w:t>
      </w:r>
      <w:r>
        <w:rPr>
          <w:rFonts w:ascii="宋体" w:hAnsi="宋体" w:hint="eastAsia"/>
          <w:sz w:val="24"/>
          <w:szCs w:val="24"/>
        </w:rPr>
        <w:t>货到验收合格后 3 个月。</w:t>
      </w:r>
    </w:p>
    <w:p w:rsidR="00000027" w:rsidRDefault="004D5575">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3</w:t>
      </w:r>
      <w:r w:rsidR="00862AE6">
        <w:rPr>
          <w:rFonts w:ascii="宋体" w:hAnsi="宋体" w:hint="eastAsia"/>
          <w:color w:val="000000"/>
          <w:sz w:val="24"/>
          <w:szCs w:val="24"/>
        </w:rPr>
        <w:t>、</w:t>
      </w:r>
      <w:r>
        <w:rPr>
          <w:rFonts w:ascii="宋体" w:hAnsi="宋体" w:hint="eastAsia"/>
          <w:color w:val="000000" w:themeColor="text1"/>
          <w:sz w:val="24"/>
          <w:szCs w:val="24"/>
        </w:rPr>
        <w:t xml:space="preserve">合同期限： </w:t>
      </w:r>
      <w:r w:rsidR="00DF029B" w:rsidRPr="00F74551">
        <w:rPr>
          <w:rFonts w:ascii="宋体" w:hAnsi="宋体" w:hint="eastAsia"/>
          <w:color w:val="000000" w:themeColor="text1"/>
          <w:sz w:val="24"/>
          <w:szCs w:val="24"/>
        </w:rPr>
        <w:t>3</w:t>
      </w:r>
      <w:r w:rsidRPr="00F74551">
        <w:rPr>
          <w:rFonts w:ascii="宋体" w:hAnsi="宋体" w:hint="eastAsia"/>
          <w:color w:val="000000" w:themeColor="text1"/>
          <w:sz w:val="24"/>
          <w:szCs w:val="24"/>
        </w:rPr>
        <w:t xml:space="preserve"> 年（如合同期间温岭市中医院搬迁，院方可以终止本合同）。</w:t>
      </w:r>
    </w:p>
    <w:p w:rsidR="00000027" w:rsidRDefault="004D5575">
      <w:pPr>
        <w:spacing w:line="360" w:lineRule="auto"/>
        <w:ind w:firstLineChars="200" w:firstLine="480"/>
        <w:rPr>
          <w:rFonts w:ascii="宋体" w:hAnsi="宋体" w:cs="仿宋"/>
          <w:color w:val="000000" w:themeColor="text1"/>
          <w:kern w:val="0"/>
          <w:sz w:val="24"/>
          <w:szCs w:val="24"/>
        </w:rPr>
      </w:pPr>
      <w:r w:rsidRPr="00DF029B">
        <w:rPr>
          <w:rFonts w:ascii="宋体" w:hAnsi="宋体" w:cs="仿宋" w:hint="eastAsia"/>
          <w:color w:val="000000" w:themeColor="text1"/>
          <w:kern w:val="0"/>
          <w:sz w:val="24"/>
          <w:szCs w:val="24"/>
        </w:rPr>
        <w:t>4、报价方式必须以温岭市中医院</w:t>
      </w:r>
      <w:r w:rsidR="0083372A">
        <w:rPr>
          <w:rFonts w:ascii="宋体" w:hAnsi="宋体" w:cs="仿宋" w:hint="eastAsia"/>
          <w:color w:val="000000" w:themeColor="text1"/>
          <w:kern w:val="0"/>
          <w:sz w:val="24"/>
          <w:szCs w:val="24"/>
        </w:rPr>
        <w:t>提供</w:t>
      </w:r>
      <w:r w:rsidRPr="00DF029B">
        <w:rPr>
          <w:rFonts w:ascii="宋体" w:hAnsi="宋体" w:cs="仿宋" w:hint="eastAsia"/>
          <w:color w:val="000000" w:themeColor="text1"/>
          <w:kern w:val="0"/>
          <w:sz w:val="24"/>
          <w:szCs w:val="24"/>
        </w:rPr>
        <w:t>的中药配方颗粒零售价为基准进行扣率报价。</w:t>
      </w:r>
    </w:p>
    <w:p w:rsidR="00000027" w:rsidRDefault="004D5575">
      <w:pPr>
        <w:spacing w:line="360" w:lineRule="auto"/>
        <w:ind w:firstLineChars="200" w:firstLine="480"/>
        <w:rPr>
          <w:rFonts w:ascii="宋体" w:hAnsi="宋体" w:cs="仿宋"/>
          <w:kern w:val="0"/>
          <w:sz w:val="24"/>
          <w:szCs w:val="24"/>
        </w:rPr>
      </w:pPr>
      <w:r>
        <w:rPr>
          <w:rFonts w:ascii="宋体" w:hAnsi="宋体" w:cs="仿宋" w:hint="eastAsia"/>
          <w:kern w:val="0"/>
          <w:sz w:val="24"/>
          <w:szCs w:val="24"/>
        </w:rPr>
        <w:t>5、院方将对参与</w:t>
      </w:r>
      <w:r w:rsidR="00327EFD">
        <w:rPr>
          <w:rFonts w:ascii="宋体" w:hAnsi="宋体" w:cs="仿宋" w:hint="eastAsia"/>
          <w:kern w:val="0"/>
          <w:sz w:val="24"/>
          <w:szCs w:val="24"/>
        </w:rPr>
        <w:t>招标</w:t>
      </w:r>
      <w:r>
        <w:rPr>
          <w:rFonts w:ascii="宋体" w:hAnsi="宋体" w:cs="仿宋" w:hint="eastAsia"/>
          <w:kern w:val="0"/>
          <w:sz w:val="24"/>
          <w:szCs w:val="24"/>
        </w:rPr>
        <w:t>的</w:t>
      </w:r>
      <w:r w:rsidR="00862AE6">
        <w:rPr>
          <w:rFonts w:ascii="宋体" w:hAnsi="宋体" w:cs="仿宋" w:hint="eastAsia"/>
          <w:kern w:val="0"/>
          <w:sz w:val="24"/>
          <w:szCs w:val="24"/>
        </w:rPr>
        <w:t>单位</w:t>
      </w:r>
      <w:r>
        <w:rPr>
          <w:rFonts w:ascii="宋体" w:hAnsi="宋体" w:cs="仿宋" w:hint="eastAsia"/>
          <w:kern w:val="0"/>
          <w:sz w:val="24"/>
          <w:szCs w:val="24"/>
        </w:rPr>
        <w:t>根据公司规模、同类业务履约情况、样品质量和报价等方面进行综合评价确定</w:t>
      </w:r>
      <w:r w:rsidR="00862AE6">
        <w:rPr>
          <w:rFonts w:ascii="宋体" w:hAnsi="宋体" w:cs="仿宋" w:hint="eastAsia"/>
          <w:kern w:val="0"/>
          <w:sz w:val="24"/>
          <w:szCs w:val="24"/>
        </w:rPr>
        <w:t>中标单位</w:t>
      </w:r>
      <w:r>
        <w:rPr>
          <w:rFonts w:ascii="宋体" w:hAnsi="宋体" w:cs="仿宋" w:hint="eastAsia"/>
          <w:kern w:val="0"/>
          <w:sz w:val="24"/>
          <w:szCs w:val="24"/>
        </w:rPr>
        <w:t>，院方对</w:t>
      </w:r>
      <w:r w:rsidR="00327EFD">
        <w:rPr>
          <w:rFonts w:ascii="宋体" w:hAnsi="宋体" w:cs="仿宋" w:hint="eastAsia"/>
          <w:kern w:val="0"/>
          <w:sz w:val="24"/>
          <w:szCs w:val="24"/>
        </w:rPr>
        <w:t>中标</w:t>
      </w:r>
      <w:r w:rsidR="00862AE6">
        <w:rPr>
          <w:rFonts w:ascii="宋体" w:hAnsi="宋体" w:cs="仿宋" w:hint="eastAsia"/>
          <w:kern w:val="0"/>
          <w:sz w:val="24"/>
          <w:szCs w:val="24"/>
        </w:rPr>
        <w:t>单位</w:t>
      </w:r>
      <w:r>
        <w:rPr>
          <w:rFonts w:ascii="宋体" w:hAnsi="宋体" w:cs="仿宋" w:hint="eastAsia"/>
          <w:kern w:val="0"/>
          <w:sz w:val="24"/>
          <w:szCs w:val="24"/>
        </w:rPr>
        <w:t>有最终解释权。</w:t>
      </w:r>
    </w:p>
    <w:p w:rsidR="00000027" w:rsidRDefault="004D5575">
      <w:pPr>
        <w:spacing w:line="360" w:lineRule="auto"/>
        <w:ind w:firstLineChars="200" w:firstLine="480"/>
        <w:rPr>
          <w:rFonts w:ascii="宋体" w:hAnsi="宋体"/>
          <w:sz w:val="24"/>
          <w:szCs w:val="24"/>
        </w:rPr>
      </w:pPr>
      <w:r>
        <w:rPr>
          <w:rFonts w:ascii="宋体" w:hAnsi="宋体" w:cs="仿宋" w:hint="eastAsia"/>
          <w:kern w:val="0"/>
          <w:sz w:val="24"/>
          <w:szCs w:val="24"/>
        </w:rPr>
        <w:t>6、参与</w:t>
      </w:r>
      <w:r w:rsidR="00862AE6">
        <w:rPr>
          <w:rFonts w:ascii="宋体" w:hAnsi="宋体" w:cs="仿宋" w:hint="eastAsia"/>
          <w:kern w:val="0"/>
          <w:sz w:val="24"/>
          <w:szCs w:val="24"/>
        </w:rPr>
        <w:t>投标单位</w:t>
      </w:r>
      <w:r>
        <w:rPr>
          <w:rFonts w:ascii="宋体" w:hAnsi="宋体"/>
          <w:sz w:val="24"/>
          <w:szCs w:val="24"/>
        </w:rPr>
        <w:t>应仔细阅读</w:t>
      </w:r>
      <w:r>
        <w:rPr>
          <w:rFonts w:ascii="宋体" w:hAnsi="宋体" w:hint="eastAsia"/>
          <w:sz w:val="24"/>
          <w:szCs w:val="24"/>
        </w:rPr>
        <w:t>本</w:t>
      </w:r>
      <w:r>
        <w:rPr>
          <w:rFonts w:ascii="宋体" w:hAnsi="宋体"/>
          <w:sz w:val="24"/>
          <w:szCs w:val="24"/>
        </w:rPr>
        <w:t>文件的所有内容，按照</w:t>
      </w:r>
      <w:r>
        <w:rPr>
          <w:rFonts w:ascii="宋体" w:hAnsi="宋体" w:hint="eastAsia"/>
          <w:sz w:val="24"/>
          <w:szCs w:val="24"/>
        </w:rPr>
        <w:t>本</w:t>
      </w:r>
      <w:r>
        <w:rPr>
          <w:rFonts w:ascii="宋体" w:hAnsi="宋体"/>
          <w:sz w:val="24"/>
          <w:szCs w:val="24"/>
        </w:rPr>
        <w:t>文件的要求提交</w:t>
      </w:r>
      <w:r>
        <w:rPr>
          <w:rFonts w:ascii="宋体" w:hAnsi="宋体" w:hint="eastAsia"/>
          <w:sz w:val="24"/>
          <w:szCs w:val="24"/>
        </w:rPr>
        <w:t>投标相关</w:t>
      </w:r>
      <w:r>
        <w:rPr>
          <w:rFonts w:ascii="宋体" w:hAnsi="宋体"/>
          <w:sz w:val="24"/>
          <w:szCs w:val="24"/>
        </w:rPr>
        <w:t>文件，并对所提供的全部资料的真实性承担法律责任。</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7、</w:t>
      </w:r>
      <w:r>
        <w:rPr>
          <w:rFonts w:ascii="宋体" w:hAnsi="宋体" w:cs="仿宋" w:hint="eastAsia"/>
          <w:kern w:val="0"/>
          <w:sz w:val="24"/>
          <w:szCs w:val="24"/>
        </w:rPr>
        <w:t>参与</w:t>
      </w:r>
      <w:r w:rsidR="00862AE6">
        <w:rPr>
          <w:rFonts w:ascii="宋体" w:hAnsi="宋体" w:cs="仿宋" w:hint="eastAsia"/>
          <w:kern w:val="0"/>
          <w:sz w:val="24"/>
          <w:szCs w:val="24"/>
        </w:rPr>
        <w:t>投标单位</w:t>
      </w:r>
      <w:r>
        <w:rPr>
          <w:rFonts w:ascii="宋体" w:hAnsi="宋体" w:hint="eastAsia"/>
          <w:sz w:val="24"/>
          <w:szCs w:val="24"/>
        </w:rPr>
        <w:t>在招标中提供任何虚假材料，其报价视为无效，取消其参与</w:t>
      </w:r>
      <w:r w:rsidR="00D34004">
        <w:rPr>
          <w:rFonts w:ascii="宋体" w:hAnsi="宋体" w:hint="eastAsia"/>
          <w:sz w:val="24"/>
          <w:szCs w:val="24"/>
        </w:rPr>
        <w:t>招标</w:t>
      </w:r>
      <w:r>
        <w:rPr>
          <w:rFonts w:ascii="宋体" w:hAnsi="宋体" w:hint="eastAsia"/>
          <w:sz w:val="24"/>
          <w:szCs w:val="24"/>
        </w:rPr>
        <w:t>的资格。</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二、服务要求</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中标</w:t>
      </w:r>
      <w:r w:rsidR="00862AE6">
        <w:rPr>
          <w:rFonts w:ascii="宋体" w:hAnsi="宋体" w:hint="eastAsia"/>
          <w:sz w:val="24"/>
          <w:szCs w:val="24"/>
        </w:rPr>
        <w:t>单位</w:t>
      </w:r>
      <w:r>
        <w:rPr>
          <w:rFonts w:ascii="宋体" w:hAnsi="宋体" w:hint="eastAsia"/>
          <w:sz w:val="24"/>
          <w:szCs w:val="24"/>
        </w:rPr>
        <w:t>除满足公告所述的资质要求外，还应在响应文件中必须承诺以下全部服务条款：</w:t>
      </w:r>
    </w:p>
    <w:p w:rsidR="00000027" w:rsidRDefault="004D5575">
      <w:pPr>
        <w:spacing w:line="360" w:lineRule="auto"/>
        <w:ind w:firstLineChars="200" w:firstLine="480"/>
        <w:rPr>
          <w:rFonts w:ascii="宋体" w:hAnsi="宋体"/>
          <w:sz w:val="24"/>
          <w:szCs w:val="24"/>
        </w:rPr>
      </w:pPr>
      <w:r>
        <w:rPr>
          <w:rFonts w:ascii="宋体" w:hAnsi="宋体" w:hint="eastAsia"/>
          <w:color w:val="000000"/>
          <w:sz w:val="24"/>
          <w:szCs w:val="24"/>
        </w:rPr>
        <w:t>1、</w:t>
      </w:r>
      <w:r>
        <w:rPr>
          <w:rFonts w:ascii="宋体" w:hAnsi="宋体" w:hint="eastAsia"/>
          <w:sz w:val="24"/>
          <w:szCs w:val="24"/>
        </w:rPr>
        <w:t>中药配方颗粒的品种数：</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提供中药配方颗粒</w:t>
      </w:r>
      <w:r w:rsidR="006D6C88">
        <w:rPr>
          <w:rFonts w:ascii="宋体" w:hAnsi="宋体" w:hint="eastAsia"/>
          <w:sz w:val="24"/>
          <w:szCs w:val="24"/>
        </w:rPr>
        <w:t>浙江省药监局备案</w:t>
      </w:r>
      <w:r>
        <w:rPr>
          <w:rFonts w:ascii="宋体" w:hAnsi="宋体" w:hint="eastAsia"/>
          <w:sz w:val="24"/>
          <w:szCs w:val="24"/>
        </w:rPr>
        <w:t>品种</w:t>
      </w:r>
      <w:r w:rsidR="006D6C88">
        <w:rPr>
          <w:rFonts w:ascii="宋体" w:hAnsi="宋体" w:hint="eastAsia"/>
          <w:sz w:val="24"/>
          <w:szCs w:val="24"/>
        </w:rPr>
        <w:t>数量</w:t>
      </w:r>
      <w:r>
        <w:rPr>
          <w:rFonts w:ascii="宋体" w:hAnsi="宋体" w:hint="eastAsia"/>
          <w:sz w:val="24"/>
          <w:szCs w:val="24"/>
        </w:rPr>
        <w:t>不少</w:t>
      </w:r>
      <w:r>
        <w:rPr>
          <w:rFonts w:ascii="宋体" w:hAnsi="宋体" w:hint="eastAsia"/>
          <w:color w:val="000000" w:themeColor="text1"/>
          <w:sz w:val="24"/>
          <w:szCs w:val="24"/>
        </w:rPr>
        <w:t>于600 种（附品种目录），并保证能满足日常的临床诊疗需要，并承诺与医院签订“供货承诺书”（</w:t>
      </w:r>
      <w:r>
        <w:rPr>
          <w:rFonts w:ascii="宋体" w:hAnsi="宋体" w:hint="eastAsia"/>
          <w:sz w:val="24"/>
          <w:szCs w:val="24"/>
        </w:rPr>
        <w:t>中标</w:t>
      </w:r>
      <w:r w:rsidR="00917F61">
        <w:rPr>
          <w:rFonts w:ascii="宋体" w:hAnsi="宋体" w:hint="eastAsia"/>
          <w:sz w:val="24"/>
          <w:szCs w:val="24"/>
        </w:rPr>
        <w:t>单位</w:t>
      </w:r>
      <w:r>
        <w:rPr>
          <w:rFonts w:ascii="宋体" w:hAnsi="宋体" w:hint="eastAsia"/>
          <w:sz w:val="24"/>
          <w:szCs w:val="24"/>
        </w:rPr>
        <w:t>必须产品齐全，不得以任何借口（如无货，采购量少等）不执行医院药品采购计划）。</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2、中药配方颗粒的质量：</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1) 中药配方颗粒的质量符合2015 年版《中国药典》或2015 年版《浙江省中药炮制规范》、2015或2017年列入浙江省中医药管理局科研立项以及《中药配方颗粒管理暂行规定》等相关文件规定，医院有权随时对中药配方颗粒的生产过程进行抽查检验，或者派出专人监督。</w:t>
      </w:r>
    </w:p>
    <w:p w:rsidR="00000027" w:rsidRDefault="004D5575">
      <w:pPr>
        <w:spacing w:line="360" w:lineRule="auto"/>
        <w:ind w:firstLineChars="200" w:firstLine="480"/>
        <w:rPr>
          <w:rFonts w:ascii="宋体" w:hAnsi="宋体"/>
          <w:color w:val="000000" w:themeColor="text1"/>
          <w:sz w:val="24"/>
          <w:szCs w:val="24"/>
        </w:rPr>
      </w:pPr>
      <w:r>
        <w:rPr>
          <w:rFonts w:ascii="宋体" w:hAnsi="宋体" w:hint="eastAsia"/>
          <w:sz w:val="24"/>
          <w:szCs w:val="24"/>
        </w:rPr>
        <w:t>2) 中药配方颗粒的效期应符合医院药品入库验收标准</w:t>
      </w:r>
      <w:r w:rsidR="00081163">
        <w:rPr>
          <w:rFonts w:ascii="宋体" w:hAnsi="宋体" w:hint="eastAsia"/>
          <w:sz w:val="24"/>
          <w:szCs w:val="24"/>
        </w:rPr>
        <w:t>（提供相应批次的质检报告单）</w:t>
      </w:r>
      <w:r>
        <w:rPr>
          <w:rFonts w:ascii="宋体" w:hAnsi="宋体" w:hint="eastAsia"/>
          <w:sz w:val="24"/>
          <w:szCs w:val="24"/>
        </w:rPr>
        <w:t>，保证所供药品到货入库的剩余有效期不少于</w:t>
      </w:r>
      <w:r>
        <w:rPr>
          <w:rFonts w:ascii="宋体" w:hAnsi="宋体" w:hint="eastAsia"/>
          <w:color w:val="000000" w:themeColor="text1"/>
          <w:sz w:val="24"/>
          <w:szCs w:val="24"/>
        </w:rPr>
        <w:t>2年</w:t>
      </w:r>
      <w:r>
        <w:rPr>
          <w:rFonts w:ascii="宋体" w:hAnsi="宋体" w:hint="eastAsia"/>
          <w:sz w:val="24"/>
          <w:szCs w:val="24"/>
        </w:rPr>
        <w:t>。</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3、由于中药配方颗粒质量等原因造成的投诉、纠纷及其他后果，均由</w:t>
      </w:r>
      <w:r w:rsidR="00D34004">
        <w:rPr>
          <w:rFonts w:ascii="宋体" w:hAnsi="宋体" w:hint="eastAsia"/>
          <w:sz w:val="24"/>
          <w:szCs w:val="24"/>
        </w:rPr>
        <w:t>中标</w:t>
      </w:r>
      <w:r w:rsidR="00D34004">
        <w:rPr>
          <w:rFonts w:ascii="宋体" w:hAnsi="宋体" w:hint="eastAsia"/>
          <w:sz w:val="24"/>
          <w:szCs w:val="24"/>
        </w:rPr>
        <w:lastRenderedPageBreak/>
        <w:t>单位</w:t>
      </w:r>
      <w:r>
        <w:rPr>
          <w:rFonts w:ascii="宋体" w:hAnsi="宋体" w:hint="eastAsia"/>
          <w:sz w:val="24"/>
          <w:szCs w:val="24"/>
        </w:rPr>
        <w:t>负责解决及赔偿。</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三、响应须知</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1、响应文件内容第一部分（商务资信及技术文件）</w:t>
      </w:r>
    </w:p>
    <w:p w:rsidR="00000027" w:rsidRDefault="004D5575">
      <w:pPr>
        <w:spacing w:line="360" w:lineRule="auto"/>
        <w:ind w:firstLineChars="200" w:firstLine="480"/>
        <w:rPr>
          <w:rFonts w:ascii="宋体" w:hAnsi="宋体"/>
          <w:color w:val="000000" w:themeColor="text1"/>
          <w:sz w:val="24"/>
          <w:szCs w:val="24"/>
        </w:rPr>
      </w:pPr>
      <w:r>
        <w:rPr>
          <w:rFonts w:ascii="宋体" w:hAnsi="宋体" w:hint="eastAsia"/>
          <w:sz w:val="24"/>
          <w:szCs w:val="24"/>
        </w:rPr>
        <w:t>1）</w:t>
      </w:r>
      <w:r>
        <w:rPr>
          <w:rFonts w:ascii="宋体" w:hAnsi="宋体" w:hint="eastAsia"/>
          <w:color w:val="000000" w:themeColor="text1"/>
          <w:sz w:val="24"/>
          <w:szCs w:val="24"/>
        </w:rPr>
        <w:t>响应函；</w:t>
      </w:r>
    </w:p>
    <w:p w:rsidR="00000027" w:rsidRDefault="004D5575">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2）法定代表人授权委托书（包括被授权人身份证复印件）；</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 xml:space="preserve">3）资质证明文件（营业执照副本、药品生产许可证、中药配方颗粒GMP 证书、浙江省食药监局中药配方颗粒备案批文、2019 </w:t>
      </w:r>
      <w:r w:rsidR="003238BB">
        <w:rPr>
          <w:rFonts w:ascii="宋体" w:hAnsi="宋体" w:hint="eastAsia"/>
          <w:sz w:val="24"/>
          <w:szCs w:val="24"/>
        </w:rPr>
        <w:t>年浙江省药监部门备案</w:t>
      </w:r>
      <w:r>
        <w:rPr>
          <w:rFonts w:ascii="宋体" w:hAnsi="宋体" w:hint="eastAsia"/>
          <w:sz w:val="24"/>
          <w:szCs w:val="24"/>
        </w:rPr>
        <w:t>品种数量证明文件等）；</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4）企业基本情况介绍（企业荣誉、研发实力等）；</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5）评标细则内涉及的相应证明材料；</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6）野生动物经营利用核准证及毒性类中药饮片生产资质；</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7）销售承诺：质保承诺、供货承诺、服务承诺、廉洁承诺等；</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8）企业对所提供材料真实有效性的承诺；</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9）企业认为需要提供的其他资料或说明。</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2、响应文件内容第二部分（价格文件）</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报价表：</w:t>
      </w:r>
      <w:r w:rsidRPr="004D5575">
        <w:rPr>
          <w:rFonts w:ascii="宋体" w:hAnsi="宋体" w:hint="eastAsia"/>
          <w:color w:val="000000" w:themeColor="text1"/>
          <w:sz w:val="24"/>
          <w:szCs w:val="24"/>
        </w:rPr>
        <w:t>按照</w:t>
      </w:r>
      <w:r w:rsidRPr="004D5575">
        <w:rPr>
          <w:rFonts w:ascii="宋体" w:hAnsi="宋体" w:cs="仿宋" w:hint="eastAsia"/>
          <w:color w:val="000000" w:themeColor="text1"/>
          <w:kern w:val="0"/>
          <w:sz w:val="24"/>
          <w:szCs w:val="24"/>
        </w:rPr>
        <w:t>温岭市中医院</w:t>
      </w:r>
      <w:r w:rsidR="0083372A">
        <w:rPr>
          <w:rFonts w:ascii="宋体" w:hAnsi="宋体" w:cs="仿宋" w:hint="eastAsia"/>
          <w:color w:val="000000" w:themeColor="text1"/>
          <w:kern w:val="0"/>
          <w:sz w:val="24"/>
          <w:szCs w:val="24"/>
        </w:rPr>
        <w:t>提供</w:t>
      </w:r>
      <w:r w:rsidRPr="004D5575">
        <w:rPr>
          <w:rFonts w:ascii="宋体" w:hAnsi="宋体" w:cs="仿宋" w:hint="eastAsia"/>
          <w:color w:val="000000" w:themeColor="text1"/>
          <w:kern w:val="0"/>
          <w:sz w:val="24"/>
          <w:szCs w:val="24"/>
        </w:rPr>
        <w:t>的中药配方颗粒零售价为基准进行扣率报价</w:t>
      </w:r>
      <w:r w:rsidRPr="004D5575">
        <w:rPr>
          <w:rFonts w:ascii="宋体" w:hAnsi="宋体" w:hint="eastAsia"/>
          <w:color w:val="000000" w:themeColor="text1"/>
          <w:sz w:val="24"/>
          <w:szCs w:val="24"/>
        </w:rPr>
        <w:t>，</w:t>
      </w:r>
      <w:r>
        <w:rPr>
          <w:rFonts w:ascii="宋体" w:hAnsi="宋体" w:hint="eastAsia"/>
          <w:sz w:val="24"/>
          <w:szCs w:val="24"/>
        </w:rPr>
        <w:t>投标报价必须包含一切相关费用（如包装费、检测费、运费、税费等）；所有的投标报价不得涂改，如实报价，如发现涂改现象，即作废标处理。</w:t>
      </w:r>
    </w:p>
    <w:p w:rsidR="00805467" w:rsidRDefault="004D5575">
      <w:pPr>
        <w:spacing w:line="360" w:lineRule="auto"/>
        <w:ind w:firstLineChars="200" w:firstLine="480"/>
        <w:rPr>
          <w:rFonts w:ascii="宋体" w:hAnsi="宋体"/>
          <w:sz w:val="24"/>
          <w:szCs w:val="24"/>
        </w:rPr>
      </w:pPr>
      <w:r>
        <w:rPr>
          <w:rFonts w:ascii="宋体" w:hAnsi="宋体" w:hint="eastAsia"/>
          <w:sz w:val="24"/>
          <w:szCs w:val="24"/>
        </w:rPr>
        <w:t>3、颗粒剂样品</w:t>
      </w:r>
      <w:r w:rsidR="00D34BA3">
        <w:rPr>
          <w:rFonts w:ascii="宋体" w:hAnsi="宋体" w:hint="eastAsia"/>
          <w:sz w:val="24"/>
          <w:szCs w:val="24"/>
        </w:rPr>
        <w:t>（小包装）</w:t>
      </w:r>
      <w:r>
        <w:rPr>
          <w:rFonts w:ascii="宋体" w:hAnsi="宋体" w:hint="eastAsia"/>
          <w:sz w:val="24"/>
          <w:szCs w:val="24"/>
        </w:rPr>
        <w:t xml:space="preserve"> </w:t>
      </w:r>
    </w:p>
    <w:p w:rsidR="00000027" w:rsidRDefault="00805467">
      <w:pPr>
        <w:spacing w:line="360" w:lineRule="auto"/>
        <w:ind w:firstLineChars="200" w:firstLine="480"/>
        <w:rPr>
          <w:rFonts w:ascii="宋体" w:hAnsi="宋体"/>
          <w:sz w:val="24"/>
          <w:szCs w:val="24"/>
        </w:rPr>
      </w:pPr>
      <w:r>
        <w:rPr>
          <w:rFonts w:ascii="宋体" w:hAnsi="宋体" w:hint="eastAsia"/>
          <w:sz w:val="24"/>
          <w:szCs w:val="24"/>
        </w:rPr>
        <w:t>院方在</w:t>
      </w:r>
      <w:r w:rsidR="00282BC2">
        <w:rPr>
          <w:rFonts w:ascii="宋体" w:hAnsi="宋体" w:hint="eastAsia"/>
          <w:sz w:val="24"/>
          <w:szCs w:val="24"/>
        </w:rPr>
        <w:t>投标报名结束后，</w:t>
      </w:r>
      <w:r w:rsidR="00D34BA3">
        <w:rPr>
          <w:rFonts w:ascii="宋体" w:hAnsi="宋体" w:hint="eastAsia"/>
          <w:sz w:val="24"/>
          <w:szCs w:val="24"/>
        </w:rPr>
        <w:t>告知投标人本次评价用的颗粒剂样品及数量，投标人需按要求准备样品</w:t>
      </w:r>
      <w:r>
        <w:rPr>
          <w:rFonts w:ascii="宋体" w:hAnsi="宋体" w:hint="eastAsia"/>
          <w:sz w:val="24"/>
          <w:szCs w:val="24"/>
        </w:rPr>
        <w:t>。</w:t>
      </w:r>
      <w:r w:rsidR="004D5575">
        <w:rPr>
          <w:rFonts w:ascii="宋体" w:hAnsi="宋体" w:hint="eastAsia"/>
          <w:sz w:val="24"/>
          <w:szCs w:val="24"/>
        </w:rPr>
        <w:t xml:space="preserve">                   </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4、响应文件一式3 份（1 份正本，2 份副本），每份文件须清楚地标明“正本”或“副本”字样。一旦正副本不符，以正本为准。</w:t>
      </w:r>
    </w:p>
    <w:p w:rsidR="00000027" w:rsidRDefault="004D5575">
      <w:pPr>
        <w:spacing w:line="360" w:lineRule="auto"/>
        <w:ind w:firstLineChars="200" w:firstLine="480"/>
        <w:contextualSpacing/>
        <w:jc w:val="left"/>
        <w:rPr>
          <w:rFonts w:ascii="宋体" w:hAnsi="宋体"/>
          <w:sz w:val="24"/>
          <w:szCs w:val="24"/>
        </w:rPr>
      </w:pPr>
      <w:r>
        <w:rPr>
          <w:rFonts w:ascii="宋体" w:hAnsi="宋体" w:hint="eastAsia"/>
          <w:sz w:val="24"/>
          <w:szCs w:val="24"/>
        </w:rPr>
        <w:t>5、响应文件内容第一部分和第二部分（报价表）分开装订</w:t>
      </w:r>
      <w:r w:rsidR="00433726">
        <w:rPr>
          <w:rFonts w:ascii="宋体" w:hAnsi="宋体" w:hint="eastAsia"/>
          <w:sz w:val="24"/>
          <w:szCs w:val="24"/>
        </w:rPr>
        <w:t>，密封并盖骑缝章</w:t>
      </w:r>
      <w:r>
        <w:rPr>
          <w:rFonts w:ascii="宋体" w:hAnsi="宋体" w:hint="eastAsia"/>
          <w:sz w:val="24"/>
          <w:szCs w:val="24"/>
        </w:rPr>
        <w:t>。</w:t>
      </w:r>
      <w:r w:rsidR="00862AE6">
        <w:rPr>
          <w:rFonts w:ascii="宋体" w:hAnsi="宋体" w:hint="eastAsia"/>
          <w:sz w:val="24"/>
          <w:szCs w:val="24"/>
        </w:rPr>
        <w:t>投标人</w:t>
      </w:r>
      <w:r>
        <w:rPr>
          <w:rFonts w:ascii="宋体" w:hAnsi="宋体" w:hint="eastAsia"/>
          <w:sz w:val="24"/>
          <w:szCs w:val="24"/>
        </w:rPr>
        <w:t>应按本文件规定的格式编制、装订响应文件，响应文件内容不完整、编排混乱导致响应文件被误读、漏读或者查找不到相关内容的，是</w:t>
      </w:r>
      <w:r w:rsidR="00862AE6">
        <w:rPr>
          <w:rFonts w:ascii="宋体" w:hAnsi="宋体" w:hint="eastAsia"/>
          <w:sz w:val="24"/>
          <w:szCs w:val="24"/>
        </w:rPr>
        <w:t>投标人</w:t>
      </w:r>
      <w:r>
        <w:rPr>
          <w:rFonts w:ascii="宋体" w:hAnsi="宋体" w:hint="eastAsia"/>
          <w:sz w:val="24"/>
          <w:szCs w:val="24"/>
        </w:rPr>
        <w:t>的责任。所有格式</w:t>
      </w:r>
      <w:r>
        <w:rPr>
          <w:rFonts w:ascii="宋体" w:hAnsi="宋体"/>
          <w:sz w:val="24"/>
          <w:szCs w:val="24"/>
        </w:rPr>
        <w:t>文件</w:t>
      </w:r>
      <w:r>
        <w:rPr>
          <w:rFonts w:ascii="宋体" w:hAnsi="宋体" w:hint="eastAsia"/>
          <w:sz w:val="24"/>
          <w:szCs w:val="24"/>
        </w:rPr>
        <w:t>须由</w:t>
      </w:r>
      <w:r w:rsidR="00862AE6">
        <w:rPr>
          <w:rFonts w:ascii="宋体" w:hAnsi="宋体" w:hint="eastAsia"/>
          <w:sz w:val="24"/>
          <w:szCs w:val="24"/>
        </w:rPr>
        <w:t>投标方</w:t>
      </w:r>
      <w:r>
        <w:rPr>
          <w:rFonts w:ascii="宋体" w:hAnsi="宋体" w:hint="eastAsia"/>
          <w:sz w:val="24"/>
          <w:szCs w:val="24"/>
        </w:rPr>
        <w:t>在规定位置盖章并由被授权</w:t>
      </w:r>
      <w:r>
        <w:rPr>
          <w:rFonts w:ascii="宋体" w:hAnsi="宋体"/>
          <w:sz w:val="24"/>
          <w:szCs w:val="24"/>
        </w:rPr>
        <w:t>代表</w:t>
      </w:r>
      <w:r>
        <w:rPr>
          <w:rFonts w:ascii="宋体" w:hAnsi="宋体" w:hint="eastAsia"/>
          <w:sz w:val="24"/>
          <w:szCs w:val="24"/>
        </w:rPr>
        <w:t>签署。</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四、其他要求</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1、供需双方在药品购销过程中严格执行《药品管理法》、《医疗机构药事管</w:t>
      </w:r>
      <w:r>
        <w:rPr>
          <w:rFonts w:ascii="宋体" w:hAnsi="宋体" w:hint="eastAsia"/>
          <w:sz w:val="24"/>
          <w:szCs w:val="24"/>
        </w:rPr>
        <w:lastRenderedPageBreak/>
        <w:t>理规定》和《处方管理办法》等法律法规的有关规定，诚信经营。</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2、</w:t>
      </w:r>
      <w:r w:rsidR="008D0594">
        <w:rPr>
          <w:rFonts w:ascii="宋体" w:hAnsi="宋体" w:hint="eastAsia"/>
          <w:sz w:val="24"/>
          <w:szCs w:val="24"/>
        </w:rPr>
        <w:t>中标</w:t>
      </w:r>
      <w:r w:rsidR="00862AE6">
        <w:rPr>
          <w:rFonts w:ascii="宋体" w:hAnsi="宋体" w:hint="eastAsia"/>
          <w:sz w:val="24"/>
          <w:szCs w:val="24"/>
        </w:rPr>
        <w:t>单位</w:t>
      </w:r>
      <w:r>
        <w:rPr>
          <w:rFonts w:ascii="宋体" w:hAnsi="宋体" w:hint="eastAsia"/>
          <w:sz w:val="24"/>
          <w:szCs w:val="24"/>
        </w:rPr>
        <w:t>在保证药品质量、执行国家物价的前提下按约定的药品品种、剂型、规格、数量、价格、供货方式等供货，保证临床用药不断货。</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3、若遇国家重大政策调整影响集中配送合同执行的情况，双方可共同友好协商解决。</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五、确定</w:t>
      </w:r>
      <w:r w:rsidR="00862AE6">
        <w:rPr>
          <w:rFonts w:ascii="宋体" w:hAnsi="宋体" w:hint="eastAsia"/>
          <w:sz w:val="24"/>
          <w:szCs w:val="24"/>
        </w:rPr>
        <w:t>中标单位</w:t>
      </w:r>
      <w:r>
        <w:rPr>
          <w:rFonts w:ascii="宋体" w:hAnsi="宋体" w:hint="eastAsia"/>
          <w:sz w:val="24"/>
          <w:szCs w:val="24"/>
        </w:rPr>
        <w:t>原则</w:t>
      </w:r>
    </w:p>
    <w:p w:rsidR="00000027" w:rsidRDefault="004D5575">
      <w:pPr>
        <w:spacing w:line="360" w:lineRule="auto"/>
        <w:ind w:firstLineChars="200" w:firstLine="480"/>
        <w:contextualSpacing/>
        <w:rPr>
          <w:rFonts w:ascii="宋体" w:hAnsi="宋体"/>
          <w:sz w:val="24"/>
          <w:szCs w:val="24"/>
        </w:rPr>
      </w:pPr>
      <w:r w:rsidRPr="004D5575">
        <w:rPr>
          <w:rFonts w:ascii="宋体" w:hAnsi="宋体" w:hint="eastAsia"/>
          <w:sz w:val="24"/>
          <w:szCs w:val="24"/>
        </w:rPr>
        <w:t>本项目采用综合评分法。企业的综合得分=资质得分+质量、技术、企业实力得分+配送服务能力得分+价格得分。</w:t>
      </w:r>
      <w:r>
        <w:rPr>
          <w:rFonts w:ascii="宋体" w:hAnsi="宋体" w:hint="eastAsia"/>
          <w:sz w:val="24"/>
          <w:szCs w:val="24"/>
        </w:rPr>
        <w:t>综合得分最高者为本项目</w:t>
      </w:r>
      <w:r w:rsidR="00862AE6">
        <w:rPr>
          <w:rFonts w:ascii="宋体" w:hAnsi="宋体" w:hint="eastAsia"/>
          <w:sz w:val="24"/>
          <w:szCs w:val="24"/>
        </w:rPr>
        <w:t>中标单位</w:t>
      </w:r>
      <w:r>
        <w:rPr>
          <w:rFonts w:ascii="宋体" w:hAnsi="宋体" w:hint="eastAsia"/>
          <w:sz w:val="24"/>
          <w:szCs w:val="24"/>
        </w:rPr>
        <w:t>。评判流程为：（1）企业介绍（生产企业通过PPT讲解，围绕企业规模及社会信誉、质量管理、配送能力、科研实力、服务承诺等进行企业形象展示，每家企业5分钟。）；（2）专家对产品质量进行评判；（3）专家评审（根据企业介绍、响应文件资料内容进行评分）；（4）综合打分，确定</w:t>
      </w:r>
      <w:r w:rsidR="00862AE6">
        <w:rPr>
          <w:rFonts w:ascii="宋体" w:hAnsi="宋体" w:hint="eastAsia"/>
          <w:sz w:val="24"/>
          <w:szCs w:val="24"/>
        </w:rPr>
        <w:t>中标单位</w:t>
      </w:r>
      <w:r>
        <w:rPr>
          <w:rFonts w:ascii="宋体" w:hAnsi="宋体" w:hint="eastAsia"/>
          <w:sz w:val="24"/>
          <w:szCs w:val="24"/>
        </w:rPr>
        <w:t>。</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六、有下列情况之一者，视其响应无效：</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1、近五年内，在经营活动中有重大违规、违法记录的；</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2、提交的证明材料发现有涂写（涂写处未盖有效印章）、弄虚作假（含成交后查实的）或未按规定书写、提交资料的；</w:t>
      </w:r>
    </w:p>
    <w:p w:rsidR="00000027" w:rsidRPr="004D5575" w:rsidRDefault="004D5575">
      <w:pPr>
        <w:spacing w:line="360" w:lineRule="auto"/>
        <w:ind w:firstLineChars="200" w:firstLine="480"/>
        <w:rPr>
          <w:rFonts w:ascii="宋体" w:hAnsi="宋体"/>
          <w:sz w:val="24"/>
          <w:szCs w:val="24"/>
        </w:rPr>
      </w:pPr>
      <w:r>
        <w:rPr>
          <w:rFonts w:ascii="宋体" w:hAnsi="宋体" w:hint="eastAsia"/>
          <w:sz w:val="24"/>
          <w:szCs w:val="24"/>
        </w:rPr>
        <w:t>3、</w:t>
      </w:r>
      <w:r w:rsidRPr="004D5575">
        <w:rPr>
          <w:rFonts w:ascii="宋体" w:hAnsi="宋体" w:hint="eastAsia"/>
          <w:sz w:val="24"/>
          <w:szCs w:val="24"/>
        </w:rPr>
        <w:t>院方代表一致认为</w:t>
      </w:r>
      <w:r w:rsidR="00862AE6">
        <w:rPr>
          <w:rFonts w:ascii="宋体" w:hAnsi="宋体" w:hint="eastAsia"/>
          <w:sz w:val="24"/>
          <w:szCs w:val="24"/>
        </w:rPr>
        <w:t>投标人</w:t>
      </w:r>
      <w:r w:rsidRPr="004D5575">
        <w:rPr>
          <w:rFonts w:ascii="宋体" w:hAnsi="宋体" w:hint="eastAsia"/>
          <w:sz w:val="24"/>
          <w:szCs w:val="24"/>
        </w:rPr>
        <w:t>的报价明显低于其他通过符合性审查</w:t>
      </w:r>
      <w:r w:rsidR="00D34004">
        <w:rPr>
          <w:rFonts w:ascii="宋体" w:hAnsi="宋体" w:hint="eastAsia"/>
          <w:sz w:val="24"/>
          <w:szCs w:val="24"/>
        </w:rPr>
        <w:t>投标人</w:t>
      </w:r>
      <w:r w:rsidRPr="004D5575">
        <w:rPr>
          <w:rFonts w:ascii="宋体" w:hAnsi="宋体" w:hint="eastAsia"/>
          <w:sz w:val="24"/>
          <w:szCs w:val="24"/>
        </w:rPr>
        <w:t>的报价，有可能影响产品质量或者不能诚信履约的，应当要求其在评判现场合理的时间内提供书面说明，必要时提交相关证明材料；不能证明其报价合理性的，可将其作为无效响应处理；</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4、利用不正当手段妨碍排挤其他</w:t>
      </w:r>
      <w:r w:rsidR="00D34004">
        <w:rPr>
          <w:rFonts w:ascii="宋体" w:hAnsi="宋体" w:hint="eastAsia"/>
          <w:sz w:val="24"/>
          <w:szCs w:val="24"/>
        </w:rPr>
        <w:t>投标人</w:t>
      </w:r>
      <w:r>
        <w:rPr>
          <w:rFonts w:ascii="宋体" w:hAnsi="宋体" w:hint="eastAsia"/>
          <w:sz w:val="24"/>
          <w:szCs w:val="24"/>
        </w:rPr>
        <w:t>，串通作弊，扰乱市场，破坏公平竞争的；</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5、以他人名义或挂户参与</w:t>
      </w:r>
      <w:r w:rsidR="00862AE6">
        <w:rPr>
          <w:rFonts w:ascii="宋体" w:hAnsi="宋体" w:hint="eastAsia"/>
          <w:sz w:val="24"/>
          <w:szCs w:val="24"/>
        </w:rPr>
        <w:t>招标</w:t>
      </w:r>
      <w:r>
        <w:rPr>
          <w:rFonts w:ascii="宋体" w:hAnsi="宋体" w:hint="eastAsia"/>
          <w:sz w:val="24"/>
          <w:szCs w:val="24"/>
        </w:rPr>
        <w:t>的；</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6、其它不符合有关法律、法规及相关制度的情况等。</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七、注意事项</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1、本次招标由医院组织评判小组进行评定，院方不专门组织答疑会，不向</w:t>
      </w:r>
      <w:r w:rsidR="00862AE6">
        <w:rPr>
          <w:rFonts w:ascii="宋体" w:hAnsi="宋体" w:hint="eastAsia"/>
          <w:sz w:val="24"/>
          <w:szCs w:val="24"/>
        </w:rPr>
        <w:t>落标</w:t>
      </w:r>
      <w:r>
        <w:rPr>
          <w:rFonts w:ascii="宋体" w:hAnsi="宋体" w:hint="eastAsia"/>
          <w:sz w:val="24"/>
          <w:szCs w:val="24"/>
        </w:rPr>
        <w:t>方解释落选原因，不退还响应文件。</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2、合同期间，</w:t>
      </w:r>
      <w:r w:rsidR="00862AE6">
        <w:rPr>
          <w:rFonts w:ascii="宋体" w:hAnsi="宋体" w:hint="eastAsia"/>
          <w:sz w:val="24"/>
          <w:szCs w:val="24"/>
        </w:rPr>
        <w:t>中标单位</w:t>
      </w:r>
      <w:r>
        <w:rPr>
          <w:rFonts w:ascii="宋体" w:hAnsi="宋体" w:hint="eastAsia"/>
          <w:sz w:val="24"/>
          <w:szCs w:val="24"/>
        </w:rPr>
        <w:t>不得随意更改企业名称，或随意变更产品授权，确需更改的需提前向院方提出申请，否则院方有权终止合同。</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lastRenderedPageBreak/>
        <w:t>八、结果公示</w:t>
      </w:r>
    </w:p>
    <w:p w:rsidR="00000027" w:rsidRDefault="004D5575">
      <w:pPr>
        <w:spacing w:line="360" w:lineRule="auto"/>
        <w:ind w:firstLineChars="200" w:firstLine="480"/>
        <w:rPr>
          <w:rFonts w:ascii="宋体" w:hAnsi="宋体"/>
          <w:sz w:val="24"/>
          <w:szCs w:val="24"/>
        </w:rPr>
      </w:pPr>
      <w:r>
        <w:rPr>
          <w:rFonts w:ascii="宋体" w:hAnsi="宋体" w:hint="eastAsia"/>
          <w:sz w:val="24"/>
          <w:szCs w:val="24"/>
        </w:rPr>
        <w:t>评标结束后，招标方向中标</w:t>
      </w:r>
      <w:r w:rsidR="00862AE6">
        <w:rPr>
          <w:rFonts w:ascii="宋体" w:hAnsi="宋体" w:hint="eastAsia"/>
          <w:sz w:val="24"/>
          <w:szCs w:val="24"/>
        </w:rPr>
        <w:t>单位</w:t>
      </w:r>
      <w:r>
        <w:rPr>
          <w:rFonts w:ascii="宋体" w:hAnsi="宋体" w:hint="eastAsia"/>
          <w:sz w:val="24"/>
          <w:szCs w:val="24"/>
        </w:rPr>
        <w:t>发出中标通知。对于落标</w:t>
      </w:r>
      <w:r w:rsidR="00862AE6">
        <w:rPr>
          <w:rFonts w:ascii="宋体" w:hAnsi="宋体" w:hint="eastAsia"/>
          <w:sz w:val="24"/>
          <w:szCs w:val="24"/>
        </w:rPr>
        <w:t>单位</w:t>
      </w:r>
      <w:r>
        <w:rPr>
          <w:rFonts w:ascii="宋体" w:hAnsi="宋体" w:hint="eastAsia"/>
          <w:sz w:val="24"/>
          <w:szCs w:val="24"/>
        </w:rPr>
        <w:t>不通知也不解释落标原因。</w:t>
      </w: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000027" w:rsidRDefault="00000027">
      <w:pPr>
        <w:ind w:firstLine="555"/>
      </w:pPr>
    </w:p>
    <w:p w:rsidR="0083372A" w:rsidRDefault="0083372A">
      <w:pPr>
        <w:ind w:firstLine="555"/>
      </w:pPr>
    </w:p>
    <w:p w:rsidR="0083372A" w:rsidRDefault="0083372A">
      <w:pPr>
        <w:ind w:firstLine="555"/>
      </w:pPr>
    </w:p>
    <w:p w:rsidR="0083372A" w:rsidRDefault="0083372A">
      <w:pPr>
        <w:ind w:firstLine="555"/>
      </w:pPr>
    </w:p>
    <w:p w:rsidR="004D5575" w:rsidRDefault="004D5575">
      <w:pPr>
        <w:ind w:firstLine="555"/>
      </w:pPr>
    </w:p>
    <w:p w:rsidR="004D5575" w:rsidRDefault="004D5575">
      <w:pPr>
        <w:ind w:firstLine="555"/>
      </w:pPr>
    </w:p>
    <w:p w:rsidR="004D5575" w:rsidRDefault="004D5575">
      <w:pPr>
        <w:ind w:firstLine="555"/>
      </w:pPr>
    </w:p>
    <w:p w:rsidR="004D5575" w:rsidRDefault="004D5575">
      <w:pPr>
        <w:ind w:firstLine="555"/>
      </w:pPr>
    </w:p>
    <w:p w:rsidR="004D5575" w:rsidRDefault="004D5575">
      <w:pPr>
        <w:ind w:firstLine="555"/>
      </w:pPr>
    </w:p>
    <w:p w:rsidR="004D5575" w:rsidRDefault="004D5575">
      <w:pPr>
        <w:ind w:firstLine="555"/>
      </w:pPr>
    </w:p>
    <w:p w:rsidR="00000027" w:rsidRDefault="004D5575">
      <w:pPr>
        <w:spacing w:before="100" w:beforeAutospacing="1" w:after="100" w:afterAutospacing="1"/>
        <w:jc w:val="center"/>
        <w:rPr>
          <w:rFonts w:ascii="宋体" w:hAnsi="宋体"/>
          <w:b/>
          <w:sz w:val="36"/>
          <w:szCs w:val="36"/>
        </w:rPr>
      </w:pPr>
      <w:r>
        <w:rPr>
          <w:rFonts w:ascii="宋体" w:hAnsi="宋体" w:hint="eastAsia"/>
          <w:b/>
          <w:sz w:val="36"/>
          <w:szCs w:val="36"/>
        </w:rPr>
        <w:lastRenderedPageBreak/>
        <w:t>第三章 响应文件格式</w:t>
      </w:r>
    </w:p>
    <w:p w:rsidR="00000027" w:rsidRDefault="004D5575">
      <w:pPr>
        <w:widowControl/>
        <w:snapToGrid w:val="0"/>
        <w:spacing w:line="560" w:lineRule="exact"/>
        <w:rPr>
          <w:rFonts w:ascii="宋体" w:hAnsi="宋体" w:cs="宋体"/>
          <w:b/>
          <w:color w:val="000000"/>
          <w:sz w:val="24"/>
          <w:szCs w:val="28"/>
        </w:rPr>
      </w:pPr>
      <w:r>
        <w:rPr>
          <w:rFonts w:ascii="宋体" w:hAnsi="宋体" w:cs="宋体" w:hint="eastAsia"/>
          <w:b/>
          <w:color w:val="000000"/>
          <w:kern w:val="0"/>
          <w:sz w:val="24"/>
          <w:szCs w:val="28"/>
        </w:rPr>
        <w:t>附件1：</w:t>
      </w:r>
    </w:p>
    <w:p w:rsidR="00000027" w:rsidRDefault="004D5575">
      <w:pPr>
        <w:widowControl/>
        <w:snapToGrid w:val="0"/>
        <w:spacing w:line="560" w:lineRule="exact"/>
        <w:jc w:val="center"/>
        <w:rPr>
          <w:rFonts w:ascii="宋体" w:hAnsi="宋体" w:cs="宋体"/>
          <w:b/>
          <w:color w:val="000000"/>
          <w:sz w:val="36"/>
          <w:szCs w:val="44"/>
        </w:rPr>
      </w:pPr>
      <w:r>
        <w:rPr>
          <w:rFonts w:ascii="宋体" w:hAnsi="宋体" w:cs="宋体" w:hint="eastAsia"/>
          <w:b/>
          <w:color w:val="000000"/>
          <w:kern w:val="0"/>
          <w:sz w:val="36"/>
          <w:szCs w:val="44"/>
        </w:rPr>
        <w:t>响   应   函</w:t>
      </w:r>
    </w:p>
    <w:p w:rsidR="00000027" w:rsidRDefault="00000027">
      <w:pPr>
        <w:spacing w:line="440" w:lineRule="exact"/>
        <w:rPr>
          <w:rFonts w:ascii="宋体" w:hAnsi="宋体" w:cs="宋体"/>
          <w:color w:val="000000"/>
          <w:sz w:val="24"/>
        </w:rPr>
      </w:pPr>
    </w:p>
    <w:p w:rsidR="00D925DB" w:rsidRDefault="004D5575" w:rsidP="00D925DB">
      <w:pPr>
        <w:spacing w:line="440" w:lineRule="exact"/>
        <w:rPr>
          <w:rFonts w:ascii="宋体" w:hAnsi="宋体" w:cs="宋体"/>
          <w:color w:val="000000"/>
          <w:sz w:val="24"/>
        </w:rPr>
      </w:pPr>
      <w:r>
        <w:rPr>
          <w:rFonts w:ascii="宋体" w:hAnsi="宋体" w:cs="宋体" w:hint="eastAsia"/>
          <w:color w:val="000000"/>
          <w:kern w:val="0"/>
          <w:sz w:val="24"/>
        </w:rPr>
        <w:t xml:space="preserve">致：温岭市中医院     </w:t>
      </w:r>
    </w:p>
    <w:p w:rsidR="00000027" w:rsidRDefault="00D925DB" w:rsidP="00D925DB">
      <w:pPr>
        <w:spacing w:line="440" w:lineRule="exact"/>
        <w:ind w:firstLineChars="150" w:firstLine="360"/>
        <w:rPr>
          <w:rFonts w:ascii="宋体" w:hAnsi="宋体" w:cs="宋体"/>
          <w:color w:val="000000"/>
          <w:sz w:val="24"/>
        </w:rPr>
      </w:pPr>
      <w:r>
        <w:rPr>
          <w:rFonts w:ascii="宋体" w:hAnsi="宋体" w:cs="宋体" w:hint="eastAsia"/>
          <w:color w:val="000000"/>
          <w:kern w:val="0"/>
          <w:sz w:val="24"/>
          <w:u w:val="single"/>
        </w:rPr>
        <w:t xml:space="preserve">                   </w:t>
      </w:r>
      <w:r w:rsidR="004D5575">
        <w:rPr>
          <w:rFonts w:ascii="宋体" w:hAnsi="宋体" w:cs="宋体" w:hint="eastAsia"/>
          <w:color w:val="000000"/>
          <w:kern w:val="0"/>
          <w:sz w:val="24"/>
        </w:rPr>
        <w:t>（投标人名称）授权</w:t>
      </w:r>
      <w:r>
        <w:rPr>
          <w:rFonts w:ascii="宋体" w:hAnsi="宋体" w:cs="宋体" w:hint="eastAsia"/>
          <w:color w:val="000000"/>
          <w:kern w:val="0"/>
          <w:sz w:val="24"/>
        </w:rPr>
        <w:t xml:space="preserve"> </w:t>
      </w:r>
      <w:r>
        <w:rPr>
          <w:rFonts w:ascii="宋体" w:hAnsi="宋体" w:cs="宋体" w:hint="eastAsia"/>
          <w:color w:val="000000"/>
          <w:kern w:val="0"/>
          <w:sz w:val="24"/>
          <w:u w:val="single"/>
        </w:rPr>
        <w:t xml:space="preserve">                </w:t>
      </w:r>
      <w:r w:rsidR="004D5575">
        <w:rPr>
          <w:rFonts w:ascii="宋体" w:hAnsi="宋体" w:cs="宋体" w:hint="eastAsia"/>
          <w:color w:val="000000"/>
          <w:kern w:val="0"/>
          <w:sz w:val="24"/>
        </w:rPr>
        <w:t>（全权代表姓名、职务）为全权代表，参加贵单位组织的</w:t>
      </w:r>
      <w:r>
        <w:rPr>
          <w:rFonts w:ascii="宋体" w:hAnsi="宋体" w:cs="宋体" w:hint="eastAsia"/>
          <w:color w:val="000000"/>
          <w:kern w:val="0"/>
          <w:sz w:val="24"/>
          <w:u w:val="single"/>
        </w:rPr>
        <w:t xml:space="preserve">                               </w:t>
      </w:r>
      <w:r w:rsidR="004D5575">
        <w:rPr>
          <w:rFonts w:ascii="宋体" w:hAnsi="宋体" w:cs="宋体" w:hint="eastAsia"/>
          <w:color w:val="000000"/>
          <w:kern w:val="0"/>
          <w:sz w:val="24"/>
        </w:rPr>
        <w:t>（招标项目名称）招标的有关活动，并进行投标。为此：</w:t>
      </w:r>
    </w:p>
    <w:p w:rsidR="00000027" w:rsidRDefault="004D5575">
      <w:pPr>
        <w:spacing w:line="440" w:lineRule="exact"/>
        <w:ind w:firstLineChars="200" w:firstLine="480"/>
        <w:rPr>
          <w:rFonts w:ascii="宋体" w:hAnsi="宋体" w:cs="宋体"/>
          <w:color w:val="000000"/>
          <w:sz w:val="24"/>
        </w:rPr>
      </w:pPr>
      <w:r>
        <w:rPr>
          <w:rFonts w:ascii="宋体" w:hAnsi="宋体" w:cs="宋体" w:hint="eastAsia"/>
          <w:color w:val="000000"/>
          <w:kern w:val="0"/>
          <w:sz w:val="24"/>
        </w:rPr>
        <w:t>l、提供投标人须知规定的全部投标文件。</w:t>
      </w:r>
    </w:p>
    <w:p w:rsidR="00000027" w:rsidRDefault="004D5575">
      <w:pPr>
        <w:spacing w:line="440" w:lineRule="exact"/>
        <w:rPr>
          <w:rFonts w:ascii="宋体" w:hAnsi="宋体" w:cs="宋体"/>
          <w:color w:val="000000"/>
          <w:kern w:val="0"/>
          <w:sz w:val="24"/>
        </w:rPr>
      </w:pPr>
      <w:r>
        <w:rPr>
          <w:rFonts w:ascii="宋体" w:hAnsi="宋体" w:cs="宋体" w:hint="eastAsia"/>
          <w:color w:val="000000"/>
          <w:kern w:val="0"/>
          <w:sz w:val="24"/>
        </w:rPr>
        <w:t xml:space="preserve">    2、我方的投标报价详见《温岭市中医院中药配方颗粒采购项目报价单》。</w:t>
      </w:r>
    </w:p>
    <w:p w:rsidR="00000027" w:rsidRDefault="004D5575">
      <w:pPr>
        <w:spacing w:line="440" w:lineRule="exact"/>
        <w:ind w:firstLineChars="200" w:firstLine="480"/>
        <w:rPr>
          <w:rFonts w:ascii="宋体" w:hAnsi="宋体" w:cs="宋体"/>
          <w:color w:val="000000"/>
          <w:sz w:val="24"/>
        </w:rPr>
      </w:pPr>
      <w:r>
        <w:rPr>
          <w:rFonts w:ascii="宋体" w:hAnsi="宋体" w:cs="宋体" w:hint="eastAsia"/>
          <w:color w:val="000000"/>
          <w:kern w:val="0"/>
          <w:sz w:val="24"/>
        </w:rPr>
        <w:t>3、我方已详细审查全部招标文件，完全同意招标文件中的各项要求，保证遵守招标文件中的有关规定和相关标准</w:t>
      </w:r>
      <w:r>
        <w:rPr>
          <w:rFonts w:ascii="宋体" w:hAnsi="宋体" w:cs="宋体" w:hint="eastAsia"/>
          <w:color w:val="000000"/>
          <w:kern w:val="0"/>
          <w:sz w:val="24"/>
          <w:szCs w:val="20"/>
        </w:rPr>
        <w:t>，对招标文件的合理性、合法性不再有异议。</w:t>
      </w:r>
    </w:p>
    <w:p w:rsidR="00000027" w:rsidRDefault="004D5575">
      <w:pPr>
        <w:spacing w:line="440" w:lineRule="exact"/>
        <w:rPr>
          <w:rFonts w:ascii="宋体" w:hAnsi="宋体" w:cs="宋体"/>
          <w:color w:val="000000"/>
          <w:sz w:val="24"/>
        </w:rPr>
      </w:pPr>
      <w:r>
        <w:rPr>
          <w:rFonts w:ascii="宋体" w:hAnsi="宋体" w:cs="宋体" w:hint="eastAsia"/>
          <w:color w:val="000000"/>
          <w:kern w:val="0"/>
          <w:sz w:val="24"/>
        </w:rPr>
        <w:t xml:space="preserve">    5、若中标，</w:t>
      </w:r>
      <w:r>
        <w:rPr>
          <w:rFonts w:ascii="宋体" w:hAnsi="宋体" w:cs="宋体" w:hint="eastAsia"/>
          <w:color w:val="000000"/>
          <w:kern w:val="0"/>
          <w:sz w:val="24"/>
          <w:szCs w:val="20"/>
        </w:rPr>
        <w:t>本投标文件至本项目合同履行完毕止均保持有效，</w:t>
      </w:r>
      <w:r>
        <w:rPr>
          <w:rFonts w:ascii="宋体" w:hAnsi="宋体" w:cs="宋体" w:hint="eastAsia"/>
          <w:color w:val="000000"/>
          <w:kern w:val="0"/>
          <w:sz w:val="24"/>
        </w:rPr>
        <w:t>我方将按招标文件规定履行合同责任和义务。</w:t>
      </w:r>
    </w:p>
    <w:p w:rsidR="00000027" w:rsidRDefault="004D5575">
      <w:pPr>
        <w:spacing w:line="440" w:lineRule="exact"/>
        <w:rPr>
          <w:rFonts w:ascii="宋体" w:hAnsi="宋体" w:cs="宋体"/>
          <w:color w:val="000000"/>
          <w:sz w:val="24"/>
        </w:rPr>
      </w:pPr>
      <w:r>
        <w:rPr>
          <w:rFonts w:ascii="宋体" w:hAnsi="宋体" w:cs="宋体" w:hint="eastAsia"/>
          <w:color w:val="000000"/>
          <w:kern w:val="0"/>
          <w:sz w:val="24"/>
        </w:rPr>
        <w:t xml:space="preserve">    6、投标文件自开标之日起有效期为90天。</w:t>
      </w:r>
    </w:p>
    <w:p w:rsidR="00000027" w:rsidRDefault="004D5575">
      <w:pPr>
        <w:spacing w:line="440" w:lineRule="exact"/>
        <w:rPr>
          <w:rFonts w:ascii="宋体" w:hAnsi="宋体" w:cs="宋体"/>
          <w:color w:val="000000"/>
          <w:sz w:val="24"/>
        </w:rPr>
      </w:pPr>
      <w:r>
        <w:rPr>
          <w:rFonts w:ascii="宋体" w:hAnsi="宋体" w:cs="宋体" w:hint="eastAsia"/>
          <w:color w:val="000000"/>
          <w:kern w:val="0"/>
          <w:sz w:val="24"/>
        </w:rPr>
        <w:t xml:space="preserve">    7、我方同意提供按照贵方可能要求的与本项投标有关的一切数据或资料，并保证其真实性、合法性。</w:t>
      </w:r>
    </w:p>
    <w:p w:rsidR="00000027" w:rsidRDefault="004D5575">
      <w:pPr>
        <w:spacing w:line="440" w:lineRule="exact"/>
        <w:rPr>
          <w:rFonts w:ascii="宋体" w:hAnsi="宋体" w:cs="宋体"/>
          <w:color w:val="000000"/>
          <w:sz w:val="24"/>
        </w:rPr>
      </w:pPr>
      <w:r>
        <w:rPr>
          <w:rFonts w:ascii="宋体" w:hAnsi="宋体" w:cs="宋体" w:hint="eastAsia"/>
          <w:color w:val="000000"/>
          <w:kern w:val="0"/>
          <w:sz w:val="24"/>
        </w:rPr>
        <w:t xml:space="preserve">    8、我方与本次投标有关的一切正式来往通讯请寄：</w:t>
      </w:r>
    </w:p>
    <w:p w:rsidR="00000027" w:rsidRDefault="00000027">
      <w:pPr>
        <w:spacing w:line="440" w:lineRule="exact"/>
        <w:rPr>
          <w:rFonts w:ascii="宋体" w:hAnsi="宋体" w:cs="宋体"/>
          <w:color w:val="000000"/>
          <w:sz w:val="24"/>
        </w:rPr>
      </w:pPr>
    </w:p>
    <w:p w:rsidR="00000027" w:rsidRDefault="004D5575">
      <w:pPr>
        <w:spacing w:line="440" w:lineRule="exact"/>
        <w:rPr>
          <w:rFonts w:ascii="宋体" w:hAnsi="宋体" w:cs="宋体"/>
          <w:color w:val="000000"/>
          <w:sz w:val="24"/>
        </w:rPr>
      </w:pPr>
      <w:r>
        <w:rPr>
          <w:rFonts w:ascii="宋体" w:hAnsi="宋体" w:cs="宋体" w:hint="eastAsia"/>
          <w:color w:val="000000"/>
          <w:kern w:val="0"/>
          <w:sz w:val="24"/>
        </w:rPr>
        <w:t xml:space="preserve">      地址： </w:t>
      </w:r>
      <w:r w:rsidR="008D0594">
        <w:rPr>
          <w:rFonts w:ascii="宋体" w:hAnsi="宋体" w:cs="宋体" w:hint="eastAsia"/>
          <w:color w:val="000000"/>
          <w:kern w:val="0"/>
          <w:sz w:val="24"/>
        </w:rPr>
        <w:t xml:space="preserve">                                  </w:t>
      </w:r>
      <w:r>
        <w:rPr>
          <w:rFonts w:ascii="宋体" w:hAnsi="宋体" w:cs="宋体" w:hint="eastAsia"/>
          <w:color w:val="000000"/>
          <w:kern w:val="0"/>
          <w:sz w:val="24"/>
        </w:rPr>
        <w:t>邮编：</w:t>
      </w:r>
    </w:p>
    <w:p w:rsidR="00000027" w:rsidRDefault="004D5575">
      <w:pPr>
        <w:spacing w:line="440" w:lineRule="exact"/>
        <w:rPr>
          <w:rFonts w:ascii="宋体" w:hAnsi="宋体" w:cs="宋体"/>
          <w:color w:val="000000"/>
          <w:sz w:val="24"/>
          <w:u w:val="single"/>
        </w:rPr>
      </w:pPr>
      <w:r>
        <w:rPr>
          <w:rFonts w:ascii="宋体" w:hAnsi="宋体" w:cs="宋体" w:hint="eastAsia"/>
          <w:color w:val="000000"/>
          <w:kern w:val="0"/>
          <w:sz w:val="24"/>
        </w:rPr>
        <w:t xml:space="preserve">      电话： </w:t>
      </w:r>
      <w:r w:rsidR="008D0594">
        <w:rPr>
          <w:rFonts w:ascii="宋体" w:hAnsi="宋体" w:cs="宋体" w:hint="eastAsia"/>
          <w:color w:val="000000"/>
          <w:kern w:val="0"/>
          <w:sz w:val="24"/>
        </w:rPr>
        <w:t xml:space="preserve">                                  </w:t>
      </w:r>
      <w:r>
        <w:rPr>
          <w:rFonts w:ascii="宋体" w:hAnsi="宋体" w:cs="宋体" w:hint="eastAsia"/>
          <w:color w:val="000000"/>
          <w:kern w:val="0"/>
          <w:sz w:val="24"/>
        </w:rPr>
        <w:t>传真：</w:t>
      </w:r>
    </w:p>
    <w:p w:rsidR="00000027" w:rsidRDefault="00000027">
      <w:pPr>
        <w:spacing w:line="400" w:lineRule="exact"/>
        <w:rPr>
          <w:rFonts w:ascii="宋体" w:hAnsi="宋体" w:cs="宋体"/>
          <w:color w:val="000000"/>
          <w:sz w:val="24"/>
        </w:rPr>
      </w:pPr>
    </w:p>
    <w:p w:rsidR="00000027" w:rsidRDefault="004D5575">
      <w:pPr>
        <w:spacing w:line="400" w:lineRule="exact"/>
        <w:ind w:firstLineChars="200" w:firstLine="480"/>
        <w:rPr>
          <w:rFonts w:ascii="宋体" w:hAnsi="宋体" w:cs="宋体"/>
          <w:color w:val="000000"/>
          <w:sz w:val="24"/>
        </w:rPr>
      </w:pPr>
      <w:r>
        <w:rPr>
          <w:rFonts w:ascii="宋体" w:hAnsi="宋体" w:cs="宋体" w:hint="eastAsia"/>
          <w:color w:val="000000"/>
          <w:kern w:val="0"/>
          <w:sz w:val="24"/>
        </w:rPr>
        <w:t>投标人（公章）：</w:t>
      </w:r>
    </w:p>
    <w:p w:rsidR="00000027" w:rsidRDefault="004D5575">
      <w:pPr>
        <w:spacing w:line="400" w:lineRule="exact"/>
        <w:ind w:firstLineChars="200" w:firstLine="480"/>
        <w:rPr>
          <w:rFonts w:ascii="宋体" w:hAnsi="宋体" w:cs="宋体"/>
          <w:color w:val="000000"/>
          <w:sz w:val="24"/>
        </w:rPr>
      </w:pPr>
      <w:r>
        <w:rPr>
          <w:rFonts w:ascii="宋体" w:hAnsi="宋体" w:cs="宋体" w:hint="eastAsia"/>
          <w:color w:val="000000"/>
          <w:kern w:val="0"/>
          <w:sz w:val="24"/>
        </w:rPr>
        <w:t>法定代表人或委托代理人</w:t>
      </w:r>
      <w:r>
        <w:rPr>
          <w:rFonts w:ascii="宋体" w:hAnsi="宋体" w:cs="宋体" w:hint="eastAsia"/>
          <w:color w:val="000000"/>
          <w:kern w:val="0"/>
          <w:sz w:val="24"/>
          <w:szCs w:val="20"/>
        </w:rPr>
        <w:t>（盖章或签字）</w:t>
      </w:r>
      <w:r>
        <w:rPr>
          <w:rFonts w:ascii="宋体" w:hAnsi="宋体" w:cs="宋体" w:hint="eastAsia"/>
          <w:color w:val="000000"/>
          <w:kern w:val="0"/>
          <w:sz w:val="24"/>
        </w:rPr>
        <w:t>：</w:t>
      </w:r>
    </w:p>
    <w:p w:rsidR="00000027" w:rsidRDefault="00000027">
      <w:pPr>
        <w:spacing w:line="400" w:lineRule="exact"/>
        <w:rPr>
          <w:rFonts w:ascii="宋体" w:hAnsi="宋体" w:cs="宋体"/>
          <w:color w:val="000000"/>
          <w:kern w:val="0"/>
          <w:sz w:val="24"/>
        </w:rPr>
      </w:pPr>
    </w:p>
    <w:p w:rsidR="00000027" w:rsidRDefault="004D5575">
      <w:pPr>
        <w:spacing w:line="400" w:lineRule="exact"/>
        <w:ind w:firstLineChars="200" w:firstLine="480"/>
        <w:rPr>
          <w:rFonts w:ascii="宋体" w:hAnsi="宋体" w:cs="宋体"/>
          <w:color w:val="000000"/>
          <w:sz w:val="24"/>
        </w:rPr>
      </w:pPr>
      <w:r>
        <w:rPr>
          <w:rFonts w:ascii="宋体" w:hAnsi="宋体" w:cs="宋体" w:hint="eastAsia"/>
          <w:color w:val="000000"/>
          <w:kern w:val="0"/>
          <w:sz w:val="24"/>
        </w:rPr>
        <w:t xml:space="preserve">时间： </w:t>
      </w:r>
      <w:r w:rsidR="008D0594">
        <w:rPr>
          <w:rFonts w:ascii="宋体" w:hAnsi="宋体" w:cs="宋体" w:hint="eastAsia"/>
          <w:color w:val="000000"/>
          <w:kern w:val="0"/>
          <w:sz w:val="24"/>
        </w:rPr>
        <w:t xml:space="preserve">      </w:t>
      </w:r>
      <w:r>
        <w:rPr>
          <w:rFonts w:ascii="宋体" w:hAnsi="宋体" w:cs="宋体" w:hint="eastAsia"/>
          <w:color w:val="000000"/>
          <w:kern w:val="0"/>
          <w:sz w:val="24"/>
        </w:rPr>
        <w:t>年</w:t>
      </w:r>
      <w:r w:rsidR="008D0594">
        <w:rPr>
          <w:rFonts w:ascii="宋体" w:hAnsi="宋体" w:cs="宋体" w:hint="eastAsia"/>
          <w:color w:val="000000"/>
          <w:kern w:val="0"/>
          <w:sz w:val="24"/>
        </w:rPr>
        <w:t xml:space="preserve">   </w:t>
      </w:r>
      <w:r>
        <w:rPr>
          <w:rFonts w:ascii="宋体" w:hAnsi="宋体" w:cs="宋体" w:hint="eastAsia"/>
          <w:color w:val="000000"/>
          <w:kern w:val="0"/>
          <w:sz w:val="24"/>
        </w:rPr>
        <w:t>月</w:t>
      </w:r>
      <w:r w:rsidR="008D0594">
        <w:rPr>
          <w:rFonts w:ascii="宋体" w:hAnsi="宋体" w:cs="宋体" w:hint="eastAsia"/>
          <w:color w:val="000000"/>
          <w:kern w:val="0"/>
          <w:sz w:val="24"/>
        </w:rPr>
        <w:t xml:space="preserve">   </w:t>
      </w:r>
      <w:r>
        <w:rPr>
          <w:rFonts w:ascii="宋体" w:hAnsi="宋体" w:cs="宋体" w:hint="eastAsia"/>
          <w:color w:val="000000"/>
          <w:kern w:val="0"/>
          <w:sz w:val="24"/>
        </w:rPr>
        <w:t>日</w:t>
      </w:r>
    </w:p>
    <w:p w:rsidR="00000027" w:rsidRDefault="004D5575">
      <w:pPr>
        <w:snapToGrid w:val="0"/>
        <w:spacing w:line="360" w:lineRule="exact"/>
        <w:ind w:firstLineChars="200" w:firstLine="562"/>
        <w:rPr>
          <w:rFonts w:ascii="宋体" w:hAnsi="宋体" w:cs="宋体"/>
          <w:sz w:val="24"/>
        </w:rPr>
      </w:pPr>
      <w:r>
        <w:rPr>
          <w:rFonts w:ascii="宋体" w:hAnsi="宋体" w:cs="宋体" w:hint="eastAsia"/>
          <w:b/>
          <w:color w:val="000000"/>
          <w:sz w:val="28"/>
          <w:szCs w:val="28"/>
        </w:rPr>
        <w:br w:type="page"/>
      </w:r>
    </w:p>
    <w:p w:rsidR="00000027" w:rsidRDefault="004D5575">
      <w:pPr>
        <w:jc w:val="center"/>
        <w:rPr>
          <w:b/>
          <w:sz w:val="28"/>
          <w:szCs w:val="24"/>
        </w:rPr>
      </w:pPr>
      <w:r>
        <w:rPr>
          <w:rFonts w:hint="eastAsia"/>
          <w:b/>
          <w:sz w:val="24"/>
          <w:szCs w:val="24"/>
        </w:rPr>
        <w:lastRenderedPageBreak/>
        <w:t>附件</w:t>
      </w:r>
      <w:r>
        <w:rPr>
          <w:rFonts w:hint="eastAsia"/>
          <w:b/>
          <w:sz w:val="24"/>
          <w:szCs w:val="24"/>
        </w:rPr>
        <w:t>2</w:t>
      </w:r>
      <w:r>
        <w:rPr>
          <w:rFonts w:hint="eastAsia"/>
          <w:b/>
          <w:sz w:val="24"/>
          <w:szCs w:val="24"/>
        </w:rPr>
        <w:t>：</w:t>
      </w:r>
      <w:r>
        <w:rPr>
          <w:rFonts w:hint="eastAsia"/>
          <w:b/>
          <w:sz w:val="28"/>
          <w:szCs w:val="24"/>
        </w:rPr>
        <w:t>温岭市中医院中药配方颗粒采购项目</w:t>
      </w:r>
      <w:r w:rsidR="007B7008">
        <w:rPr>
          <w:rFonts w:hint="eastAsia"/>
          <w:b/>
          <w:sz w:val="28"/>
          <w:szCs w:val="24"/>
        </w:rPr>
        <w:t>投</w:t>
      </w:r>
      <w:r>
        <w:rPr>
          <w:rFonts w:hint="eastAsia"/>
          <w:b/>
          <w:sz w:val="28"/>
          <w:szCs w:val="24"/>
        </w:rPr>
        <w:t>标</w:t>
      </w:r>
      <w:r w:rsidR="007B7008">
        <w:rPr>
          <w:rFonts w:hint="eastAsia"/>
          <w:b/>
          <w:sz w:val="28"/>
          <w:szCs w:val="24"/>
        </w:rPr>
        <w:t>单位</w:t>
      </w:r>
    </w:p>
    <w:p w:rsidR="00000027" w:rsidRDefault="004D5575">
      <w:pPr>
        <w:jc w:val="center"/>
        <w:rPr>
          <w:b/>
          <w:sz w:val="22"/>
          <w:szCs w:val="24"/>
        </w:rPr>
      </w:pPr>
      <w:r>
        <w:rPr>
          <w:rFonts w:hint="eastAsia"/>
          <w:b/>
          <w:sz w:val="28"/>
          <w:szCs w:val="24"/>
        </w:rPr>
        <w:t>法定代表人授权书</w:t>
      </w:r>
    </w:p>
    <w:p w:rsidR="00000027" w:rsidRDefault="004D5575">
      <w:pPr>
        <w:spacing w:line="360" w:lineRule="auto"/>
        <w:rPr>
          <w:sz w:val="24"/>
          <w:szCs w:val="24"/>
        </w:rPr>
      </w:pPr>
      <w:r>
        <w:rPr>
          <w:rFonts w:hint="eastAsia"/>
          <w:sz w:val="24"/>
          <w:szCs w:val="24"/>
        </w:rPr>
        <w:t>本授权声明：</w:t>
      </w:r>
    </w:p>
    <w:p w:rsidR="003951DC" w:rsidRDefault="004D5575" w:rsidP="003951DC">
      <w:pPr>
        <w:spacing w:line="360" w:lineRule="auto"/>
        <w:ind w:firstLine="480"/>
        <w:jc w:val="left"/>
        <w:rPr>
          <w:sz w:val="24"/>
          <w:szCs w:val="24"/>
        </w:rPr>
      </w:pPr>
      <w:r>
        <w:rPr>
          <w:rFonts w:hint="eastAsia"/>
          <w:sz w:val="24"/>
          <w:szCs w:val="24"/>
        </w:rPr>
        <w:t>注册于</w:t>
      </w:r>
      <w:r w:rsidR="003951DC">
        <w:rPr>
          <w:rFonts w:hint="eastAsia"/>
          <w:sz w:val="24"/>
          <w:szCs w:val="24"/>
          <w:u w:val="single"/>
        </w:rPr>
        <w:t xml:space="preserve">                    </w:t>
      </w:r>
      <w:r>
        <w:rPr>
          <w:rFonts w:hint="eastAsia"/>
          <w:sz w:val="24"/>
          <w:szCs w:val="24"/>
        </w:rPr>
        <w:t>（企业地址）的</w:t>
      </w:r>
      <w:r w:rsidR="003951DC">
        <w:rPr>
          <w:rFonts w:hint="eastAsia"/>
          <w:sz w:val="24"/>
          <w:szCs w:val="24"/>
          <w:u w:val="single"/>
        </w:rPr>
        <w:t xml:space="preserve">                   </w:t>
      </w:r>
      <w:r>
        <w:rPr>
          <w:rFonts w:hint="eastAsia"/>
          <w:sz w:val="24"/>
          <w:szCs w:val="24"/>
        </w:rPr>
        <w:t>（企业名称）的</w:t>
      </w:r>
      <w:r w:rsidR="003951DC">
        <w:rPr>
          <w:rFonts w:hint="eastAsia"/>
          <w:sz w:val="24"/>
          <w:szCs w:val="24"/>
          <w:u w:val="single"/>
        </w:rPr>
        <w:t xml:space="preserve">               </w:t>
      </w:r>
      <w:r w:rsidR="00D925DB">
        <w:rPr>
          <w:rFonts w:hint="eastAsia"/>
          <w:sz w:val="24"/>
          <w:szCs w:val="24"/>
          <w:u w:val="single"/>
        </w:rPr>
        <w:t xml:space="preserve">   </w:t>
      </w:r>
      <w:r w:rsidR="003951DC">
        <w:rPr>
          <w:rFonts w:hint="eastAsia"/>
          <w:sz w:val="24"/>
          <w:szCs w:val="24"/>
          <w:u w:val="single"/>
        </w:rPr>
        <w:t xml:space="preserve">       </w:t>
      </w:r>
      <w:r>
        <w:rPr>
          <w:rFonts w:hint="eastAsia"/>
          <w:sz w:val="24"/>
          <w:szCs w:val="24"/>
        </w:rPr>
        <w:t>（法定代表人姓名）代表本公司授权</w:t>
      </w:r>
    </w:p>
    <w:p w:rsidR="00000027" w:rsidRDefault="003951DC" w:rsidP="003951DC">
      <w:pPr>
        <w:spacing w:line="360" w:lineRule="auto"/>
        <w:jc w:val="left"/>
        <w:rPr>
          <w:sz w:val="24"/>
          <w:szCs w:val="24"/>
        </w:rPr>
      </w:pPr>
      <w:r>
        <w:rPr>
          <w:rFonts w:hint="eastAsia"/>
          <w:sz w:val="24"/>
          <w:szCs w:val="24"/>
          <w:u w:val="single"/>
        </w:rPr>
        <w:t xml:space="preserve">                     </w:t>
      </w:r>
      <w:r w:rsidR="004D5575">
        <w:rPr>
          <w:rFonts w:hint="eastAsia"/>
          <w:sz w:val="24"/>
          <w:szCs w:val="24"/>
        </w:rPr>
        <w:t>（被授权人所在单位）的</w:t>
      </w:r>
      <w:r>
        <w:rPr>
          <w:rFonts w:hint="eastAsia"/>
          <w:sz w:val="24"/>
          <w:szCs w:val="24"/>
          <w:u w:val="single"/>
        </w:rPr>
        <w:t xml:space="preserve">      </w:t>
      </w:r>
      <w:r w:rsidR="00D925DB">
        <w:rPr>
          <w:rFonts w:hint="eastAsia"/>
          <w:sz w:val="24"/>
          <w:szCs w:val="24"/>
          <w:u w:val="single"/>
        </w:rPr>
        <w:t xml:space="preserve">   </w:t>
      </w:r>
      <w:r>
        <w:rPr>
          <w:rFonts w:hint="eastAsia"/>
          <w:sz w:val="24"/>
          <w:szCs w:val="24"/>
          <w:u w:val="single"/>
        </w:rPr>
        <w:t xml:space="preserve">        </w:t>
      </w:r>
      <w:r w:rsidR="004D5575">
        <w:rPr>
          <w:rFonts w:hint="eastAsia"/>
          <w:sz w:val="24"/>
          <w:szCs w:val="24"/>
        </w:rPr>
        <w:t>（被授权人姓名）为公司的合法代理人，负责本次“温岭市中医院中药配方颗粒采购项目”</w:t>
      </w:r>
      <w:r w:rsidR="004D5575">
        <w:rPr>
          <w:rFonts w:hint="eastAsia"/>
          <w:sz w:val="24"/>
          <w:szCs w:val="24"/>
        </w:rPr>
        <w:t xml:space="preserve"> </w:t>
      </w:r>
      <w:r w:rsidR="004D5575">
        <w:rPr>
          <w:rFonts w:hint="eastAsia"/>
          <w:sz w:val="24"/>
          <w:szCs w:val="24"/>
        </w:rPr>
        <w:t>招标活动中提交资质证明材料、确认报价相关信息、参与</w:t>
      </w:r>
      <w:r>
        <w:rPr>
          <w:rFonts w:hint="eastAsia"/>
          <w:sz w:val="24"/>
          <w:szCs w:val="24"/>
        </w:rPr>
        <w:t>报价</w:t>
      </w:r>
      <w:r w:rsidR="004D5575">
        <w:rPr>
          <w:rFonts w:hint="eastAsia"/>
          <w:sz w:val="24"/>
          <w:szCs w:val="24"/>
        </w:rPr>
        <w:t>、签订购销合同和自愿折扣承诺书的执行和完成合同、售后服务等工作，并以企业名义处置一切与之有关的事务。执行期内如授权人（法定代表人）变更将及时提交新的授权资料。被授权人确保在通常条件下可被及时联络，否则因此带来的有关损失自行承担。</w:t>
      </w:r>
    </w:p>
    <w:p w:rsidR="00000027" w:rsidRDefault="004D5575">
      <w:pPr>
        <w:spacing w:line="360" w:lineRule="auto"/>
        <w:ind w:firstLine="482"/>
        <w:rPr>
          <w:sz w:val="24"/>
          <w:szCs w:val="24"/>
        </w:rPr>
      </w:pPr>
      <w:r>
        <w:rPr>
          <w:rFonts w:hint="eastAsia"/>
          <w:sz w:val="24"/>
          <w:szCs w:val="24"/>
        </w:rPr>
        <w:t>本授权书授权期限：</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日至本次采购周期结束。</w:t>
      </w:r>
    </w:p>
    <w:p w:rsidR="00000027" w:rsidRPr="008D0594" w:rsidRDefault="004D5575">
      <w:pPr>
        <w:spacing w:line="360" w:lineRule="auto"/>
        <w:ind w:firstLine="482"/>
        <w:rPr>
          <w:sz w:val="24"/>
          <w:szCs w:val="24"/>
          <w:u w:val="single"/>
        </w:rPr>
      </w:pPr>
      <w:r>
        <w:rPr>
          <w:rFonts w:hint="eastAsia"/>
          <w:sz w:val="24"/>
          <w:szCs w:val="24"/>
        </w:rPr>
        <w:t>生产企业名称（盖章）：</w:t>
      </w:r>
      <w:r w:rsidR="008D0594" w:rsidRPr="008D0594">
        <w:rPr>
          <w:rFonts w:hint="eastAsia"/>
          <w:sz w:val="24"/>
          <w:szCs w:val="24"/>
          <w:u w:val="single"/>
        </w:rPr>
        <w:t xml:space="preserve">      </w:t>
      </w:r>
      <w:r w:rsidR="008D0594">
        <w:rPr>
          <w:rFonts w:hint="eastAsia"/>
          <w:sz w:val="24"/>
          <w:szCs w:val="24"/>
          <w:u w:val="single"/>
        </w:rPr>
        <w:t xml:space="preserve">                              </w:t>
      </w:r>
      <w:r w:rsidR="008D0594" w:rsidRPr="008D0594">
        <w:rPr>
          <w:rFonts w:hint="eastAsia"/>
          <w:sz w:val="24"/>
          <w:szCs w:val="24"/>
          <w:u w:val="single"/>
        </w:rPr>
        <w:t xml:space="preserve"> </w:t>
      </w:r>
      <w:r w:rsidR="008D0594">
        <w:rPr>
          <w:rFonts w:hint="eastAsia"/>
          <w:sz w:val="24"/>
          <w:szCs w:val="24"/>
          <w:u w:val="single"/>
        </w:rPr>
        <w:t xml:space="preserve">    </w:t>
      </w:r>
      <w:r w:rsidR="008D0594" w:rsidRPr="008D0594">
        <w:rPr>
          <w:rFonts w:hint="eastAsia"/>
          <w:sz w:val="24"/>
          <w:szCs w:val="24"/>
          <w:u w:val="single"/>
        </w:rPr>
        <w:t xml:space="preserve">   </w:t>
      </w:r>
    </w:p>
    <w:p w:rsidR="00000027" w:rsidRPr="008D0594" w:rsidRDefault="004D5575">
      <w:pPr>
        <w:spacing w:line="360" w:lineRule="auto"/>
        <w:ind w:firstLine="482"/>
        <w:rPr>
          <w:sz w:val="24"/>
          <w:szCs w:val="24"/>
          <w:u w:val="single"/>
        </w:rPr>
      </w:pPr>
      <w:r>
        <w:rPr>
          <w:rFonts w:hint="eastAsia"/>
          <w:sz w:val="24"/>
          <w:szCs w:val="24"/>
        </w:rPr>
        <w:t>授权法定代表人（签字或盖章）：</w:t>
      </w:r>
      <w:r w:rsidR="008D0594">
        <w:rPr>
          <w:rFonts w:hint="eastAsia"/>
          <w:sz w:val="24"/>
          <w:szCs w:val="24"/>
          <w:u w:val="single"/>
        </w:rPr>
        <w:t xml:space="preserve">                                    </w:t>
      </w:r>
    </w:p>
    <w:p w:rsidR="00000027" w:rsidRPr="008D0594" w:rsidRDefault="004D5575">
      <w:pPr>
        <w:spacing w:line="360" w:lineRule="auto"/>
        <w:ind w:firstLine="482"/>
        <w:rPr>
          <w:sz w:val="24"/>
          <w:szCs w:val="24"/>
          <w:u w:val="single"/>
        </w:rPr>
      </w:pPr>
      <w:r>
        <w:rPr>
          <w:rFonts w:hint="eastAsia"/>
          <w:sz w:val="24"/>
          <w:szCs w:val="24"/>
        </w:rPr>
        <w:t>被授权人（签字或盖章）：</w:t>
      </w:r>
      <w:r w:rsidR="008D0594">
        <w:rPr>
          <w:rFonts w:hint="eastAsia"/>
          <w:sz w:val="24"/>
          <w:szCs w:val="24"/>
          <w:u w:val="single"/>
        </w:rPr>
        <w:t xml:space="preserve">                                          </w:t>
      </w:r>
    </w:p>
    <w:p w:rsidR="00000027" w:rsidRPr="008D0594" w:rsidRDefault="004D5575">
      <w:pPr>
        <w:spacing w:line="360" w:lineRule="auto"/>
        <w:ind w:firstLine="482"/>
        <w:rPr>
          <w:sz w:val="24"/>
          <w:szCs w:val="24"/>
          <w:u w:val="single"/>
        </w:rPr>
      </w:pPr>
      <w:r>
        <w:rPr>
          <w:rFonts w:hint="eastAsia"/>
          <w:sz w:val="24"/>
          <w:szCs w:val="24"/>
        </w:rPr>
        <w:t>被授权人联系方式：</w:t>
      </w:r>
      <w:r w:rsidR="008D0594">
        <w:rPr>
          <w:rFonts w:hint="eastAsia"/>
          <w:sz w:val="24"/>
          <w:szCs w:val="24"/>
          <w:u w:val="single"/>
        </w:rPr>
        <w:t xml:space="preserve">                                                </w:t>
      </w:r>
    </w:p>
    <w:p w:rsidR="00000027" w:rsidRPr="008D0594" w:rsidRDefault="004D5575">
      <w:pPr>
        <w:spacing w:line="360" w:lineRule="auto"/>
        <w:ind w:firstLine="482"/>
        <w:rPr>
          <w:sz w:val="24"/>
          <w:szCs w:val="24"/>
          <w:u w:val="single"/>
        </w:rPr>
      </w:pPr>
      <w:r>
        <w:rPr>
          <w:rFonts w:hint="eastAsia"/>
          <w:sz w:val="24"/>
          <w:szCs w:val="24"/>
        </w:rPr>
        <w:t>被授权人职务：</w:t>
      </w:r>
      <w:r w:rsidR="008D0594">
        <w:rPr>
          <w:rFonts w:hint="eastAsia"/>
          <w:sz w:val="24"/>
          <w:szCs w:val="24"/>
          <w:u w:val="single"/>
        </w:rPr>
        <w:t xml:space="preserve">                                                   </w:t>
      </w:r>
    </w:p>
    <w:p w:rsidR="00000027" w:rsidRPr="008D0594" w:rsidRDefault="004D5575">
      <w:pPr>
        <w:spacing w:line="360" w:lineRule="auto"/>
        <w:ind w:firstLine="482"/>
        <w:rPr>
          <w:sz w:val="24"/>
          <w:szCs w:val="24"/>
          <w:u w:val="single"/>
        </w:rPr>
      </w:pPr>
      <w:r>
        <w:rPr>
          <w:rFonts w:hint="eastAsia"/>
          <w:sz w:val="24"/>
          <w:szCs w:val="24"/>
        </w:rPr>
        <w:t>被授权人所在单位名称：</w:t>
      </w:r>
      <w:r w:rsidR="008D0594">
        <w:rPr>
          <w:rFonts w:hint="eastAsia"/>
          <w:sz w:val="24"/>
          <w:szCs w:val="24"/>
          <w:u w:val="single"/>
        </w:rPr>
        <w:t xml:space="preserve">                                             </w:t>
      </w:r>
    </w:p>
    <w:p w:rsidR="00000027" w:rsidRPr="008D0594" w:rsidRDefault="004D5575">
      <w:pPr>
        <w:spacing w:line="360" w:lineRule="auto"/>
        <w:ind w:firstLine="482"/>
        <w:rPr>
          <w:sz w:val="24"/>
          <w:szCs w:val="24"/>
          <w:u w:val="single"/>
        </w:rPr>
      </w:pPr>
      <w:r>
        <w:rPr>
          <w:rFonts w:hint="eastAsia"/>
          <w:sz w:val="24"/>
          <w:szCs w:val="24"/>
        </w:rPr>
        <w:t>被授权人所在单位地址：</w:t>
      </w:r>
      <w:r w:rsidR="008D0594">
        <w:rPr>
          <w:rFonts w:hint="eastAsia"/>
          <w:sz w:val="24"/>
          <w:szCs w:val="24"/>
          <w:u w:val="single"/>
        </w:rPr>
        <w:t xml:space="preserve">                                            </w:t>
      </w:r>
    </w:p>
    <w:p w:rsidR="00000027" w:rsidRPr="008D0594" w:rsidRDefault="004D5575">
      <w:pPr>
        <w:spacing w:line="360" w:lineRule="auto"/>
        <w:ind w:firstLine="482"/>
        <w:rPr>
          <w:sz w:val="24"/>
          <w:szCs w:val="24"/>
          <w:u w:val="single"/>
        </w:rPr>
      </w:pPr>
      <w:r>
        <w:rPr>
          <w:rFonts w:hint="eastAsia"/>
          <w:sz w:val="24"/>
          <w:szCs w:val="24"/>
        </w:rPr>
        <w:t>授权书签发时间：</w:t>
      </w:r>
      <w:r w:rsidRPr="008D0594">
        <w:rPr>
          <w:rFonts w:hint="eastAsia"/>
          <w:sz w:val="24"/>
          <w:szCs w:val="24"/>
          <w:u w:val="single"/>
        </w:rPr>
        <w:t xml:space="preserve">         </w:t>
      </w:r>
      <w:r w:rsidRPr="008D0594">
        <w:rPr>
          <w:rFonts w:hint="eastAsia"/>
          <w:sz w:val="24"/>
          <w:szCs w:val="24"/>
        </w:rPr>
        <w:t>年</w:t>
      </w:r>
      <w:r w:rsidRPr="008D0594">
        <w:rPr>
          <w:rFonts w:hint="eastAsia"/>
          <w:sz w:val="24"/>
          <w:szCs w:val="24"/>
          <w:u w:val="single"/>
        </w:rPr>
        <w:t xml:space="preserve">    </w:t>
      </w:r>
      <w:r w:rsidRPr="008D0594">
        <w:rPr>
          <w:rFonts w:hint="eastAsia"/>
          <w:sz w:val="24"/>
          <w:szCs w:val="24"/>
        </w:rPr>
        <w:t>月</w:t>
      </w:r>
      <w:r w:rsidRPr="008D0594">
        <w:rPr>
          <w:rFonts w:hint="eastAsia"/>
          <w:sz w:val="24"/>
          <w:szCs w:val="24"/>
          <w:u w:val="single"/>
        </w:rPr>
        <w:t xml:space="preserve">    </w:t>
      </w:r>
      <w:r w:rsidRPr="008D0594">
        <w:rPr>
          <w:rFonts w:hint="eastAsia"/>
          <w:sz w:val="24"/>
          <w:szCs w:val="24"/>
        </w:rPr>
        <w:t>日</w:t>
      </w:r>
    </w:p>
    <w:p w:rsidR="00000027" w:rsidRDefault="004D5575">
      <w:pPr>
        <w:ind w:firstLine="480"/>
        <w:rPr>
          <w:sz w:val="24"/>
          <w:szCs w:val="24"/>
        </w:rPr>
      </w:pPr>
      <w:r>
        <w:rPr>
          <w:rFonts w:hint="eastAsia"/>
          <w:sz w:val="24"/>
          <w:szCs w:val="24"/>
        </w:rPr>
        <w:t>被授权人居民身份证复印件并加盖生产企业公章</w:t>
      </w:r>
    </w:p>
    <w:tbl>
      <w:tblPr>
        <w:tblStyle w:val="a6"/>
        <w:tblW w:w="8522" w:type="dxa"/>
        <w:tblLayout w:type="fixed"/>
        <w:tblLook w:val="04A0"/>
      </w:tblPr>
      <w:tblGrid>
        <w:gridCol w:w="4261"/>
        <w:gridCol w:w="4261"/>
      </w:tblGrid>
      <w:tr w:rsidR="00000027">
        <w:trPr>
          <w:trHeight w:val="3039"/>
        </w:trPr>
        <w:tc>
          <w:tcPr>
            <w:tcW w:w="4261" w:type="dxa"/>
          </w:tcPr>
          <w:p w:rsidR="00000027" w:rsidRDefault="00000027">
            <w:pPr>
              <w:rPr>
                <w:sz w:val="24"/>
                <w:szCs w:val="24"/>
              </w:rPr>
            </w:pPr>
          </w:p>
        </w:tc>
        <w:tc>
          <w:tcPr>
            <w:tcW w:w="4261" w:type="dxa"/>
          </w:tcPr>
          <w:p w:rsidR="00000027" w:rsidRDefault="00000027">
            <w:pPr>
              <w:rPr>
                <w:sz w:val="24"/>
                <w:szCs w:val="24"/>
              </w:rPr>
            </w:pPr>
          </w:p>
        </w:tc>
      </w:tr>
    </w:tbl>
    <w:p w:rsidR="00000027" w:rsidRDefault="004D5575">
      <w:pPr>
        <w:ind w:firstLine="480"/>
        <w:rPr>
          <w:szCs w:val="21"/>
        </w:rPr>
      </w:pPr>
      <w:r>
        <w:rPr>
          <w:rFonts w:hint="eastAsia"/>
          <w:szCs w:val="21"/>
        </w:rPr>
        <w:t>注：每次允许一名代表参加</w:t>
      </w:r>
      <w:r w:rsidR="00D34004">
        <w:rPr>
          <w:rFonts w:hint="eastAsia"/>
          <w:szCs w:val="21"/>
        </w:rPr>
        <w:t>招标</w:t>
      </w:r>
      <w:r>
        <w:rPr>
          <w:rFonts w:hint="eastAsia"/>
          <w:szCs w:val="21"/>
        </w:rPr>
        <w:t>，特殊情况经温岭市中医院同意多个代表参与</w:t>
      </w:r>
      <w:r w:rsidR="00D34004">
        <w:rPr>
          <w:rFonts w:hint="eastAsia"/>
          <w:szCs w:val="21"/>
        </w:rPr>
        <w:t>招标</w:t>
      </w:r>
      <w:r>
        <w:rPr>
          <w:rFonts w:hint="eastAsia"/>
          <w:szCs w:val="21"/>
        </w:rPr>
        <w:t>的，需提供多个代表的授权书。</w:t>
      </w:r>
    </w:p>
    <w:p w:rsidR="00000027" w:rsidRDefault="004D5575">
      <w:pPr>
        <w:rPr>
          <w:b/>
          <w:sz w:val="24"/>
          <w:szCs w:val="24"/>
        </w:rPr>
      </w:pPr>
      <w:r>
        <w:rPr>
          <w:rFonts w:hint="eastAsia"/>
          <w:b/>
          <w:sz w:val="24"/>
          <w:szCs w:val="24"/>
        </w:rPr>
        <w:lastRenderedPageBreak/>
        <w:t>附件</w:t>
      </w:r>
      <w:r>
        <w:rPr>
          <w:rFonts w:hint="eastAsia"/>
          <w:b/>
          <w:sz w:val="24"/>
          <w:szCs w:val="24"/>
        </w:rPr>
        <w:t>3</w:t>
      </w:r>
      <w:r>
        <w:rPr>
          <w:rFonts w:hint="eastAsia"/>
          <w:b/>
          <w:sz w:val="24"/>
          <w:szCs w:val="24"/>
        </w:rPr>
        <w:t>：</w:t>
      </w:r>
    </w:p>
    <w:p w:rsidR="00000027" w:rsidRDefault="004D5575">
      <w:pPr>
        <w:jc w:val="center"/>
        <w:rPr>
          <w:b/>
          <w:sz w:val="28"/>
          <w:szCs w:val="24"/>
        </w:rPr>
      </w:pPr>
      <w:r>
        <w:rPr>
          <w:rFonts w:hint="eastAsia"/>
          <w:b/>
          <w:sz w:val="28"/>
          <w:szCs w:val="24"/>
        </w:rPr>
        <w:t>温岭市中医院中药配方颗粒采购项目</w:t>
      </w:r>
      <w:r w:rsidR="00815E61">
        <w:rPr>
          <w:rFonts w:hint="eastAsia"/>
          <w:b/>
          <w:sz w:val="28"/>
          <w:szCs w:val="24"/>
        </w:rPr>
        <w:t>投标单位</w:t>
      </w:r>
      <w:r>
        <w:rPr>
          <w:rFonts w:hint="eastAsia"/>
          <w:b/>
          <w:sz w:val="28"/>
          <w:szCs w:val="24"/>
        </w:rPr>
        <w:t>承诺书</w:t>
      </w:r>
    </w:p>
    <w:p w:rsidR="00000027" w:rsidRDefault="00000027">
      <w:pPr>
        <w:rPr>
          <w:sz w:val="24"/>
          <w:szCs w:val="24"/>
        </w:rPr>
      </w:pPr>
    </w:p>
    <w:p w:rsidR="00000027" w:rsidRDefault="004D5575">
      <w:pPr>
        <w:spacing w:line="360" w:lineRule="auto"/>
        <w:rPr>
          <w:sz w:val="24"/>
          <w:szCs w:val="24"/>
        </w:rPr>
      </w:pPr>
      <w:r>
        <w:rPr>
          <w:rFonts w:hint="eastAsia"/>
          <w:sz w:val="24"/>
          <w:szCs w:val="24"/>
        </w:rPr>
        <w:t>温岭市中医院：</w:t>
      </w:r>
    </w:p>
    <w:p w:rsidR="00000027" w:rsidRDefault="004D5575">
      <w:pPr>
        <w:spacing w:line="360" w:lineRule="auto"/>
        <w:ind w:firstLineChars="200" w:firstLine="480"/>
        <w:jc w:val="left"/>
        <w:rPr>
          <w:sz w:val="24"/>
          <w:szCs w:val="24"/>
        </w:rPr>
      </w:pPr>
      <w:r>
        <w:rPr>
          <w:rFonts w:hint="eastAsia"/>
          <w:sz w:val="24"/>
          <w:szCs w:val="24"/>
        </w:rPr>
        <w:t>在阅读了温岭市中医院中药配方颗粒采购项目招标文件（项目编号：</w:t>
      </w:r>
      <w:r>
        <w:rPr>
          <w:rFonts w:hint="eastAsia"/>
          <w:sz w:val="24"/>
          <w:szCs w:val="24"/>
        </w:rPr>
        <w:t xml:space="preserve"> WLSZYY-ZYPFKL-2019001</w:t>
      </w:r>
      <w:r>
        <w:rPr>
          <w:rFonts w:hint="eastAsia"/>
          <w:sz w:val="24"/>
          <w:szCs w:val="24"/>
        </w:rPr>
        <w:t>）后，我方决定按照招标文件的内容和要求参加温岭市中医院组织的中药配方颗粒</w:t>
      </w:r>
      <w:r w:rsidR="00D925DB">
        <w:rPr>
          <w:rFonts w:hint="eastAsia"/>
          <w:sz w:val="24"/>
          <w:szCs w:val="24"/>
        </w:rPr>
        <w:t>采购项目</w:t>
      </w:r>
      <w:r w:rsidR="003951DC">
        <w:rPr>
          <w:rFonts w:hint="eastAsia"/>
          <w:sz w:val="24"/>
          <w:szCs w:val="24"/>
        </w:rPr>
        <w:t>投标</w:t>
      </w:r>
      <w:r>
        <w:rPr>
          <w:rFonts w:hint="eastAsia"/>
          <w:sz w:val="24"/>
          <w:szCs w:val="24"/>
        </w:rPr>
        <w:t>。我方严肃保证提供的全部资质证明材料、文件和报价的真实及合法性，并愿赔偿温岭市中医院因上述资质证明材料、文件和报价出现瑕疵所蒙受的全部经济损失。</w:t>
      </w:r>
    </w:p>
    <w:p w:rsidR="00000027" w:rsidRDefault="004D5575">
      <w:pPr>
        <w:spacing w:line="360" w:lineRule="auto"/>
        <w:ind w:firstLineChars="200" w:firstLine="480"/>
        <w:jc w:val="left"/>
        <w:rPr>
          <w:sz w:val="24"/>
          <w:szCs w:val="24"/>
        </w:rPr>
      </w:pPr>
      <w:r>
        <w:rPr>
          <w:rFonts w:hint="eastAsia"/>
          <w:sz w:val="24"/>
          <w:szCs w:val="24"/>
        </w:rPr>
        <w:t>我方承诺，不会为了达成此项目与招标方进行任何不正当联系，不会在</w:t>
      </w:r>
      <w:r w:rsidR="003951DC">
        <w:rPr>
          <w:rFonts w:hint="eastAsia"/>
          <w:sz w:val="24"/>
          <w:szCs w:val="24"/>
        </w:rPr>
        <w:t>投标过程中</w:t>
      </w:r>
      <w:r>
        <w:rPr>
          <w:rFonts w:hint="eastAsia"/>
          <w:sz w:val="24"/>
          <w:szCs w:val="24"/>
        </w:rPr>
        <w:t>有任何违法违规行为，不会在成交后采用不正当手段进行非法临床促销活动、提供各种回扣或其他商业贿赂。我方完全能够理解本次所竞标的中药配方颗粒项目最终可能在评审流程结束后不能成交。</w:t>
      </w:r>
    </w:p>
    <w:p w:rsidR="00000027" w:rsidRDefault="004D5575">
      <w:pPr>
        <w:spacing w:line="360" w:lineRule="auto"/>
        <w:ind w:firstLineChars="200" w:firstLine="480"/>
        <w:jc w:val="left"/>
        <w:rPr>
          <w:sz w:val="24"/>
          <w:szCs w:val="24"/>
        </w:rPr>
      </w:pPr>
      <w:r>
        <w:rPr>
          <w:rFonts w:hint="eastAsia"/>
          <w:sz w:val="24"/>
          <w:szCs w:val="24"/>
        </w:rPr>
        <w:t>我方同意本承诺书从报名起到本次招标结束有效，并对我方具有法律约束力。</w:t>
      </w:r>
    </w:p>
    <w:p w:rsidR="00000027" w:rsidRDefault="00000027">
      <w:pPr>
        <w:spacing w:line="360" w:lineRule="auto"/>
        <w:ind w:firstLineChars="200" w:firstLine="480"/>
        <w:jc w:val="left"/>
        <w:rPr>
          <w:sz w:val="24"/>
          <w:szCs w:val="24"/>
        </w:rPr>
      </w:pPr>
    </w:p>
    <w:p w:rsidR="00000027" w:rsidRDefault="00000027">
      <w:pPr>
        <w:spacing w:line="360" w:lineRule="auto"/>
        <w:ind w:firstLineChars="200" w:firstLine="480"/>
        <w:jc w:val="left"/>
        <w:rPr>
          <w:sz w:val="24"/>
          <w:szCs w:val="24"/>
        </w:rPr>
      </w:pPr>
    </w:p>
    <w:p w:rsidR="00000027" w:rsidRDefault="00000027">
      <w:pPr>
        <w:spacing w:line="360" w:lineRule="auto"/>
        <w:ind w:firstLineChars="200" w:firstLine="480"/>
        <w:jc w:val="left"/>
        <w:rPr>
          <w:sz w:val="24"/>
          <w:szCs w:val="24"/>
        </w:rPr>
      </w:pPr>
    </w:p>
    <w:p w:rsidR="00000027" w:rsidRDefault="004D5575">
      <w:pPr>
        <w:spacing w:line="360" w:lineRule="auto"/>
        <w:ind w:firstLineChars="200" w:firstLine="480"/>
        <w:jc w:val="left"/>
        <w:rPr>
          <w:sz w:val="24"/>
          <w:szCs w:val="24"/>
        </w:rPr>
      </w:pPr>
      <w:r>
        <w:rPr>
          <w:rFonts w:hint="eastAsia"/>
          <w:sz w:val="24"/>
          <w:szCs w:val="24"/>
        </w:rPr>
        <w:t xml:space="preserve">                              </w:t>
      </w:r>
      <w:r>
        <w:rPr>
          <w:rFonts w:hint="eastAsia"/>
          <w:sz w:val="24"/>
          <w:szCs w:val="24"/>
        </w:rPr>
        <w:t>生产企业名称（盖章）：</w:t>
      </w:r>
    </w:p>
    <w:p w:rsidR="00000027" w:rsidRDefault="004D5575">
      <w:pPr>
        <w:spacing w:line="360" w:lineRule="auto"/>
        <w:ind w:firstLineChars="200" w:firstLine="480"/>
        <w:jc w:val="left"/>
        <w:rPr>
          <w:sz w:val="24"/>
          <w:szCs w:val="24"/>
        </w:rPr>
      </w:pPr>
      <w:r>
        <w:rPr>
          <w:rFonts w:hint="eastAsia"/>
          <w:sz w:val="24"/>
          <w:szCs w:val="24"/>
        </w:rPr>
        <w:t xml:space="preserve">                              </w:t>
      </w:r>
      <w:r>
        <w:rPr>
          <w:rFonts w:hint="eastAsia"/>
          <w:sz w:val="24"/>
          <w:szCs w:val="24"/>
        </w:rPr>
        <w:t>法定代表人（签字或盖章）：</w:t>
      </w:r>
    </w:p>
    <w:p w:rsidR="00000027" w:rsidRDefault="004D5575">
      <w:pPr>
        <w:spacing w:line="360" w:lineRule="auto"/>
        <w:ind w:firstLineChars="200" w:firstLine="480"/>
        <w:jc w:val="left"/>
        <w:rPr>
          <w:sz w:val="24"/>
          <w:szCs w:val="24"/>
        </w:rPr>
      </w:pPr>
      <w:r>
        <w:rPr>
          <w:rFonts w:hint="eastAsia"/>
          <w:sz w:val="24"/>
          <w:szCs w:val="24"/>
        </w:rPr>
        <w:t xml:space="preserve">                              </w:t>
      </w:r>
      <w:r>
        <w:rPr>
          <w:rFonts w:hint="eastAsia"/>
          <w:sz w:val="24"/>
          <w:szCs w:val="24"/>
        </w:rPr>
        <w:t>出具时间：</w:t>
      </w:r>
    </w:p>
    <w:p w:rsidR="00000027" w:rsidRDefault="00000027">
      <w:pPr>
        <w:spacing w:line="360" w:lineRule="auto"/>
        <w:ind w:firstLineChars="200" w:firstLine="480"/>
        <w:jc w:val="left"/>
        <w:rPr>
          <w:sz w:val="24"/>
          <w:szCs w:val="24"/>
        </w:rPr>
      </w:pPr>
    </w:p>
    <w:p w:rsidR="00000027" w:rsidRDefault="00000027">
      <w:pPr>
        <w:spacing w:line="360" w:lineRule="auto"/>
        <w:ind w:firstLineChars="200" w:firstLine="480"/>
        <w:jc w:val="left"/>
        <w:rPr>
          <w:sz w:val="24"/>
          <w:szCs w:val="24"/>
        </w:rPr>
      </w:pPr>
    </w:p>
    <w:p w:rsidR="00000027" w:rsidRDefault="00000027">
      <w:pPr>
        <w:spacing w:line="360" w:lineRule="auto"/>
        <w:ind w:firstLineChars="200" w:firstLine="480"/>
        <w:jc w:val="left"/>
        <w:rPr>
          <w:sz w:val="24"/>
          <w:szCs w:val="24"/>
        </w:rPr>
      </w:pPr>
    </w:p>
    <w:p w:rsidR="00000027" w:rsidRDefault="00000027">
      <w:pPr>
        <w:spacing w:line="360" w:lineRule="auto"/>
        <w:ind w:firstLineChars="200" w:firstLine="480"/>
        <w:jc w:val="left"/>
        <w:rPr>
          <w:sz w:val="24"/>
          <w:szCs w:val="24"/>
        </w:rPr>
      </w:pPr>
    </w:p>
    <w:p w:rsidR="00000027" w:rsidRDefault="00000027">
      <w:pPr>
        <w:spacing w:line="360" w:lineRule="auto"/>
        <w:ind w:firstLineChars="200" w:firstLine="480"/>
        <w:jc w:val="left"/>
        <w:rPr>
          <w:sz w:val="24"/>
          <w:szCs w:val="24"/>
        </w:rPr>
      </w:pPr>
    </w:p>
    <w:p w:rsidR="00000027" w:rsidRDefault="00000027">
      <w:pPr>
        <w:spacing w:line="360" w:lineRule="auto"/>
        <w:ind w:firstLineChars="200" w:firstLine="480"/>
        <w:jc w:val="left"/>
        <w:rPr>
          <w:sz w:val="24"/>
          <w:szCs w:val="24"/>
        </w:rPr>
      </w:pPr>
    </w:p>
    <w:p w:rsidR="00000027" w:rsidRDefault="00000027">
      <w:pPr>
        <w:spacing w:line="360" w:lineRule="auto"/>
        <w:ind w:firstLineChars="200" w:firstLine="480"/>
        <w:jc w:val="left"/>
        <w:rPr>
          <w:sz w:val="24"/>
          <w:szCs w:val="24"/>
        </w:rPr>
      </w:pPr>
    </w:p>
    <w:p w:rsidR="00000027" w:rsidRDefault="00000027">
      <w:pPr>
        <w:spacing w:line="360" w:lineRule="auto"/>
        <w:ind w:firstLineChars="200" w:firstLine="480"/>
        <w:jc w:val="left"/>
        <w:rPr>
          <w:sz w:val="24"/>
          <w:szCs w:val="24"/>
        </w:rPr>
      </w:pPr>
    </w:p>
    <w:p w:rsidR="00000027" w:rsidRDefault="00000027">
      <w:pPr>
        <w:spacing w:line="360" w:lineRule="auto"/>
        <w:ind w:firstLineChars="200" w:firstLine="480"/>
        <w:jc w:val="left"/>
        <w:rPr>
          <w:sz w:val="24"/>
          <w:szCs w:val="24"/>
        </w:rPr>
      </w:pPr>
    </w:p>
    <w:p w:rsidR="00000027" w:rsidRDefault="00000027">
      <w:pPr>
        <w:spacing w:line="360" w:lineRule="auto"/>
        <w:ind w:firstLineChars="200" w:firstLine="480"/>
        <w:jc w:val="left"/>
        <w:rPr>
          <w:sz w:val="24"/>
          <w:szCs w:val="24"/>
        </w:rPr>
      </w:pPr>
    </w:p>
    <w:p w:rsidR="00000027" w:rsidRDefault="004D5575">
      <w:pPr>
        <w:spacing w:line="360" w:lineRule="auto"/>
        <w:jc w:val="left"/>
        <w:rPr>
          <w:b/>
          <w:sz w:val="28"/>
          <w:szCs w:val="24"/>
        </w:rPr>
      </w:pPr>
      <w:r>
        <w:rPr>
          <w:rFonts w:hint="eastAsia"/>
          <w:b/>
          <w:sz w:val="24"/>
          <w:szCs w:val="24"/>
        </w:rPr>
        <w:lastRenderedPageBreak/>
        <w:t>附件</w:t>
      </w:r>
      <w:r>
        <w:rPr>
          <w:rFonts w:hint="eastAsia"/>
          <w:b/>
          <w:sz w:val="24"/>
          <w:szCs w:val="24"/>
        </w:rPr>
        <w:t>4</w:t>
      </w:r>
      <w:r>
        <w:rPr>
          <w:rFonts w:hint="eastAsia"/>
          <w:b/>
          <w:sz w:val="24"/>
          <w:szCs w:val="24"/>
        </w:rPr>
        <w:t>：</w:t>
      </w:r>
      <w:r>
        <w:rPr>
          <w:rFonts w:hint="eastAsia"/>
          <w:b/>
          <w:sz w:val="24"/>
          <w:szCs w:val="24"/>
        </w:rPr>
        <w:t xml:space="preserve">       </w:t>
      </w:r>
      <w:r>
        <w:rPr>
          <w:rFonts w:hint="eastAsia"/>
          <w:b/>
          <w:sz w:val="28"/>
          <w:szCs w:val="24"/>
        </w:rPr>
        <w:t>温岭市中医院中药配方颗粒采购项目报价单</w:t>
      </w:r>
    </w:p>
    <w:p w:rsidR="00000027" w:rsidRDefault="00000027">
      <w:pPr>
        <w:spacing w:line="360" w:lineRule="auto"/>
        <w:jc w:val="left"/>
        <w:rPr>
          <w:sz w:val="24"/>
          <w:szCs w:val="24"/>
        </w:rPr>
      </w:pPr>
    </w:p>
    <w:p w:rsidR="00000027" w:rsidRDefault="004D5575">
      <w:pPr>
        <w:spacing w:line="360" w:lineRule="auto"/>
        <w:jc w:val="left"/>
        <w:rPr>
          <w:sz w:val="24"/>
          <w:szCs w:val="24"/>
        </w:rPr>
      </w:pPr>
      <w:r>
        <w:rPr>
          <w:rFonts w:hint="eastAsia"/>
          <w:sz w:val="24"/>
          <w:szCs w:val="24"/>
        </w:rPr>
        <w:t>温岭市中医院：</w:t>
      </w:r>
    </w:p>
    <w:p w:rsidR="00000027" w:rsidRDefault="004D5575">
      <w:pPr>
        <w:spacing w:line="360" w:lineRule="auto"/>
        <w:ind w:firstLine="480"/>
        <w:jc w:val="left"/>
        <w:rPr>
          <w:sz w:val="24"/>
          <w:szCs w:val="24"/>
        </w:rPr>
      </w:pPr>
      <w:r>
        <w:rPr>
          <w:rFonts w:hint="eastAsia"/>
          <w:sz w:val="24"/>
          <w:szCs w:val="24"/>
        </w:rPr>
        <w:t>我方已全面阅读和研究了贵单位关于中药配方颗粒采购项目招标文件，并经过对服务现场的踏勘，澄清疑问，已充分理解并掌握了本采购项目的全部有关情况。同意接受响应文件的全部内容和条件，并按此确定本采购项目的要约内容，</w:t>
      </w:r>
      <w:r w:rsidRPr="003951DC">
        <w:rPr>
          <w:rFonts w:hint="eastAsia"/>
          <w:sz w:val="24"/>
          <w:szCs w:val="24"/>
        </w:rPr>
        <w:t>按照</w:t>
      </w:r>
      <w:r w:rsidRPr="003951DC">
        <w:rPr>
          <w:rFonts w:ascii="宋体" w:hAnsi="宋体" w:cs="仿宋" w:hint="eastAsia"/>
          <w:color w:val="000000" w:themeColor="text1"/>
          <w:kern w:val="0"/>
          <w:sz w:val="24"/>
          <w:szCs w:val="24"/>
        </w:rPr>
        <w:t>温岭市中医院</w:t>
      </w:r>
      <w:r w:rsidR="0083372A">
        <w:rPr>
          <w:rFonts w:ascii="宋体" w:hAnsi="宋体" w:cs="仿宋" w:hint="eastAsia"/>
          <w:color w:val="000000" w:themeColor="text1"/>
          <w:kern w:val="0"/>
          <w:sz w:val="24"/>
          <w:szCs w:val="24"/>
        </w:rPr>
        <w:t>提供</w:t>
      </w:r>
      <w:r w:rsidRPr="003951DC">
        <w:rPr>
          <w:rFonts w:ascii="宋体" w:hAnsi="宋体" w:cs="仿宋" w:hint="eastAsia"/>
          <w:color w:val="000000" w:themeColor="text1"/>
          <w:kern w:val="0"/>
          <w:sz w:val="24"/>
          <w:szCs w:val="24"/>
        </w:rPr>
        <w:t>的中药配方颗粒零售价为基准进行扣率报价</w:t>
      </w:r>
      <w:r w:rsidRPr="003951DC">
        <w:rPr>
          <w:rFonts w:hint="eastAsia"/>
          <w:sz w:val="24"/>
          <w:szCs w:val="24"/>
        </w:rPr>
        <w:t>：</w:t>
      </w:r>
    </w:p>
    <w:p w:rsidR="00000027" w:rsidRDefault="004D5575">
      <w:pPr>
        <w:spacing w:line="360" w:lineRule="auto"/>
        <w:ind w:firstLine="480"/>
        <w:jc w:val="left"/>
        <w:rPr>
          <w:sz w:val="24"/>
          <w:szCs w:val="24"/>
        </w:rPr>
      </w:pPr>
      <w:r w:rsidRPr="00B70606">
        <w:rPr>
          <w:rFonts w:hint="eastAsia"/>
          <w:b/>
          <w:sz w:val="24"/>
          <w:szCs w:val="24"/>
        </w:rPr>
        <w:t>最终报价扣率为</w:t>
      </w:r>
      <w:r w:rsidR="003951DC" w:rsidRPr="00B70606">
        <w:rPr>
          <w:rFonts w:hint="eastAsia"/>
          <w:b/>
          <w:sz w:val="24"/>
          <w:szCs w:val="24"/>
          <w:u w:val="single"/>
        </w:rPr>
        <w:t xml:space="preserve">           </w:t>
      </w:r>
      <w:r w:rsidRPr="00B70606">
        <w:rPr>
          <w:rFonts w:hint="eastAsia"/>
          <w:b/>
          <w:sz w:val="24"/>
          <w:szCs w:val="24"/>
        </w:rPr>
        <w:t>%</w:t>
      </w:r>
      <w:r w:rsidRPr="00B70606">
        <w:rPr>
          <w:rFonts w:hint="eastAsia"/>
          <w:b/>
          <w:sz w:val="24"/>
          <w:szCs w:val="24"/>
        </w:rPr>
        <w:t>（报价精确到小数点后</w:t>
      </w:r>
      <w:r w:rsidR="003951DC" w:rsidRPr="00B70606">
        <w:rPr>
          <w:rFonts w:hint="eastAsia"/>
          <w:b/>
          <w:sz w:val="24"/>
          <w:szCs w:val="24"/>
        </w:rPr>
        <w:t>1</w:t>
      </w:r>
      <w:r w:rsidRPr="00B70606">
        <w:rPr>
          <w:rFonts w:hint="eastAsia"/>
          <w:b/>
          <w:sz w:val="24"/>
          <w:szCs w:val="24"/>
        </w:rPr>
        <w:t>位），并附中药配方颗粒报价清单（具体到每一个品种</w:t>
      </w:r>
      <w:r w:rsidR="003951DC" w:rsidRPr="00B70606">
        <w:rPr>
          <w:rFonts w:hint="eastAsia"/>
          <w:b/>
          <w:sz w:val="24"/>
          <w:szCs w:val="24"/>
        </w:rPr>
        <w:t>的</w:t>
      </w:r>
      <w:r w:rsidR="0075704C">
        <w:rPr>
          <w:rFonts w:hint="eastAsia"/>
          <w:b/>
          <w:sz w:val="24"/>
          <w:szCs w:val="24"/>
        </w:rPr>
        <w:t>浙江省</w:t>
      </w:r>
      <w:r w:rsidR="003951DC" w:rsidRPr="00B70606">
        <w:rPr>
          <w:rFonts w:hint="eastAsia"/>
          <w:b/>
          <w:sz w:val="24"/>
          <w:szCs w:val="24"/>
        </w:rPr>
        <w:t>备案情况、生产与否等信息</w:t>
      </w:r>
      <w:r w:rsidRPr="00B70606">
        <w:rPr>
          <w:rFonts w:hint="eastAsia"/>
          <w:b/>
          <w:sz w:val="24"/>
          <w:szCs w:val="24"/>
        </w:rPr>
        <w:t>，一份，每页需盖公章</w:t>
      </w:r>
      <w:r w:rsidR="003951DC" w:rsidRPr="00B70606">
        <w:rPr>
          <w:rFonts w:hint="eastAsia"/>
          <w:b/>
          <w:sz w:val="24"/>
          <w:szCs w:val="24"/>
        </w:rPr>
        <w:t>。同时</w:t>
      </w:r>
      <w:r w:rsidR="00B70606" w:rsidRPr="00B70606">
        <w:rPr>
          <w:rFonts w:hint="eastAsia"/>
          <w:b/>
          <w:sz w:val="24"/>
          <w:szCs w:val="24"/>
        </w:rPr>
        <w:t>使用</w:t>
      </w:r>
      <w:r w:rsidR="00B70606" w:rsidRPr="00B70606">
        <w:rPr>
          <w:rFonts w:hint="eastAsia"/>
          <w:b/>
          <w:sz w:val="24"/>
          <w:szCs w:val="24"/>
        </w:rPr>
        <w:t>U</w:t>
      </w:r>
      <w:r w:rsidR="00B70606" w:rsidRPr="00B70606">
        <w:rPr>
          <w:rFonts w:hint="eastAsia"/>
          <w:b/>
          <w:sz w:val="24"/>
          <w:szCs w:val="24"/>
        </w:rPr>
        <w:t>盘</w:t>
      </w:r>
      <w:r w:rsidR="003951DC" w:rsidRPr="00B70606">
        <w:rPr>
          <w:rFonts w:hint="eastAsia"/>
          <w:b/>
          <w:sz w:val="24"/>
          <w:szCs w:val="24"/>
        </w:rPr>
        <w:t>提供电子文档</w:t>
      </w:r>
      <w:r>
        <w:rPr>
          <w:rFonts w:hint="eastAsia"/>
          <w:sz w:val="24"/>
          <w:szCs w:val="24"/>
        </w:rPr>
        <w:t>）。</w:t>
      </w:r>
    </w:p>
    <w:p w:rsidR="00000027" w:rsidRDefault="004D5575">
      <w:pPr>
        <w:spacing w:line="360" w:lineRule="auto"/>
        <w:ind w:firstLine="480"/>
        <w:jc w:val="left"/>
        <w:rPr>
          <w:sz w:val="24"/>
          <w:szCs w:val="24"/>
        </w:rPr>
      </w:pPr>
      <w:r>
        <w:rPr>
          <w:rFonts w:hint="eastAsia"/>
          <w:sz w:val="24"/>
          <w:szCs w:val="24"/>
        </w:rPr>
        <w:t>说明：</w:t>
      </w:r>
    </w:p>
    <w:p w:rsidR="00000027" w:rsidRDefault="004D5575">
      <w:pPr>
        <w:spacing w:line="360" w:lineRule="auto"/>
        <w:ind w:firstLine="480"/>
        <w:jc w:val="left"/>
        <w:rPr>
          <w:sz w:val="24"/>
          <w:szCs w:val="24"/>
        </w:rPr>
      </w:pPr>
      <w:r>
        <w:rPr>
          <w:rFonts w:hint="eastAsia"/>
          <w:sz w:val="24"/>
          <w:szCs w:val="24"/>
        </w:rPr>
        <w:t>1</w:t>
      </w:r>
      <w:r>
        <w:rPr>
          <w:rFonts w:hint="eastAsia"/>
          <w:sz w:val="24"/>
          <w:szCs w:val="24"/>
        </w:rPr>
        <w:t>、报价结果将根据我方报价百分比统一换算成单味中药配方颗粒的具体单价，单味中药配方颗粒的单价以人民币（元）表示，四舍五入准确到小数点后</w:t>
      </w:r>
      <w:r>
        <w:rPr>
          <w:rFonts w:hint="eastAsia"/>
          <w:sz w:val="24"/>
          <w:szCs w:val="24"/>
        </w:rPr>
        <w:t>2</w:t>
      </w:r>
      <w:r>
        <w:rPr>
          <w:rFonts w:hint="eastAsia"/>
          <w:sz w:val="24"/>
          <w:szCs w:val="24"/>
        </w:rPr>
        <w:t>位，合同期内按照换算后的中药配方颗粒单价进行供货，院方零售价调整我方不会改变单味中药配方颗粒的供货价格。</w:t>
      </w:r>
    </w:p>
    <w:p w:rsidR="00000027" w:rsidRDefault="004D5575">
      <w:pPr>
        <w:spacing w:line="360" w:lineRule="auto"/>
        <w:ind w:firstLine="480"/>
        <w:jc w:val="left"/>
        <w:rPr>
          <w:sz w:val="24"/>
          <w:szCs w:val="24"/>
        </w:rPr>
      </w:pPr>
      <w:r>
        <w:rPr>
          <w:rFonts w:hint="eastAsia"/>
          <w:sz w:val="24"/>
          <w:szCs w:val="24"/>
        </w:rPr>
        <w:t>2</w:t>
      </w:r>
      <w:r>
        <w:rPr>
          <w:rFonts w:hint="eastAsia"/>
          <w:sz w:val="24"/>
          <w:szCs w:val="24"/>
        </w:rPr>
        <w:t>、合同期内，我方只能在浙江省台州市内各医院的中药配方颗粒市场零售均价涨幅达</w:t>
      </w:r>
      <w:r>
        <w:rPr>
          <w:rFonts w:hint="eastAsia"/>
          <w:color w:val="000000" w:themeColor="text1"/>
          <w:sz w:val="24"/>
          <w:szCs w:val="24"/>
        </w:rPr>
        <w:t>≥</w:t>
      </w:r>
      <w:r>
        <w:rPr>
          <w:rFonts w:hint="eastAsia"/>
          <w:color w:val="000000" w:themeColor="text1"/>
          <w:sz w:val="24"/>
          <w:szCs w:val="24"/>
        </w:rPr>
        <w:t>50%</w:t>
      </w:r>
      <w:r>
        <w:rPr>
          <w:rFonts w:hint="eastAsia"/>
          <w:sz w:val="24"/>
          <w:szCs w:val="24"/>
        </w:rPr>
        <w:t>时，才能向温岭市中医院提出中标价的更改申请，价格调整后的扣率原则上</w:t>
      </w:r>
      <w:r w:rsidRPr="003951DC">
        <w:rPr>
          <w:rFonts w:hint="eastAsia"/>
          <w:sz w:val="24"/>
          <w:szCs w:val="24"/>
        </w:rPr>
        <w:t>不</w:t>
      </w:r>
      <w:r w:rsidR="003951DC" w:rsidRPr="003951DC">
        <w:rPr>
          <w:rFonts w:hint="eastAsia"/>
          <w:sz w:val="24"/>
          <w:szCs w:val="24"/>
        </w:rPr>
        <w:t>高</w:t>
      </w:r>
      <w:r w:rsidRPr="003951DC">
        <w:rPr>
          <w:rFonts w:hint="eastAsia"/>
          <w:sz w:val="24"/>
          <w:szCs w:val="24"/>
        </w:rPr>
        <w:t>于</w:t>
      </w:r>
      <w:r>
        <w:rPr>
          <w:rFonts w:hint="eastAsia"/>
          <w:sz w:val="24"/>
          <w:szCs w:val="24"/>
        </w:rPr>
        <w:t>本次报价的扣率，且需要得到院方的同意，并签订更改备忘录方可执行。</w:t>
      </w:r>
      <w:bookmarkStart w:id="0" w:name="_GoBack"/>
      <w:bookmarkEnd w:id="0"/>
    </w:p>
    <w:p w:rsidR="00000027" w:rsidRDefault="004D5575">
      <w:pPr>
        <w:spacing w:line="360" w:lineRule="auto"/>
        <w:ind w:firstLine="480"/>
        <w:jc w:val="left"/>
        <w:rPr>
          <w:sz w:val="24"/>
          <w:szCs w:val="24"/>
        </w:rPr>
      </w:pPr>
      <w:r>
        <w:rPr>
          <w:rFonts w:hint="eastAsia"/>
          <w:sz w:val="24"/>
          <w:szCs w:val="24"/>
        </w:rPr>
        <w:t>3</w:t>
      </w:r>
      <w:r>
        <w:rPr>
          <w:rFonts w:hint="eastAsia"/>
          <w:sz w:val="24"/>
          <w:szCs w:val="24"/>
        </w:rPr>
        <w:t>、合同期内，如中药配方颗粒零售价因政策影响降价时，相应的单味中药配方颗粒供货价也应根据最新零售价按扣率换算供货。</w:t>
      </w:r>
    </w:p>
    <w:p w:rsidR="00000027" w:rsidRDefault="007D228C">
      <w:pPr>
        <w:spacing w:line="360" w:lineRule="auto"/>
        <w:ind w:firstLine="480"/>
        <w:jc w:val="left"/>
        <w:rPr>
          <w:sz w:val="24"/>
          <w:szCs w:val="24"/>
        </w:rPr>
      </w:pPr>
      <w:r>
        <w:rPr>
          <w:rFonts w:hint="eastAsia"/>
          <w:sz w:val="24"/>
          <w:szCs w:val="24"/>
        </w:rPr>
        <w:t>4</w:t>
      </w:r>
      <w:r>
        <w:rPr>
          <w:rFonts w:hint="eastAsia"/>
          <w:sz w:val="24"/>
          <w:szCs w:val="24"/>
        </w:rPr>
        <w:t>、合同期内，院方因业务发展需要新增的中药配方颗粒品种，我方根据院方提供的零售价按照本次投标的扣率进行单价换算并供货。</w:t>
      </w:r>
    </w:p>
    <w:p w:rsidR="00000027" w:rsidRDefault="00000027">
      <w:pPr>
        <w:spacing w:line="360" w:lineRule="auto"/>
        <w:ind w:firstLine="480"/>
        <w:jc w:val="left"/>
        <w:rPr>
          <w:sz w:val="24"/>
          <w:szCs w:val="24"/>
        </w:rPr>
      </w:pPr>
    </w:p>
    <w:p w:rsidR="00000027" w:rsidRDefault="004D5575">
      <w:pPr>
        <w:spacing w:line="360" w:lineRule="auto"/>
        <w:ind w:firstLine="480"/>
        <w:jc w:val="left"/>
        <w:rPr>
          <w:sz w:val="24"/>
          <w:szCs w:val="24"/>
        </w:rPr>
      </w:pPr>
      <w:r>
        <w:rPr>
          <w:rFonts w:hint="eastAsia"/>
          <w:sz w:val="24"/>
          <w:szCs w:val="24"/>
        </w:rPr>
        <w:t>生产企业（盖章）：</w:t>
      </w:r>
    </w:p>
    <w:p w:rsidR="00000027" w:rsidRDefault="004D5575">
      <w:pPr>
        <w:spacing w:line="360" w:lineRule="auto"/>
        <w:ind w:firstLine="480"/>
        <w:jc w:val="left"/>
        <w:rPr>
          <w:sz w:val="24"/>
          <w:szCs w:val="24"/>
        </w:rPr>
      </w:pPr>
      <w:r>
        <w:rPr>
          <w:rFonts w:hint="eastAsia"/>
          <w:sz w:val="24"/>
          <w:szCs w:val="24"/>
        </w:rPr>
        <w:t>法定代表人（签名或盖章）：</w:t>
      </w:r>
    </w:p>
    <w:p w:rsidR="00000027" w:rsidRDefault="00D925DB">
      <w:pPr>
        <w:spacing w:line="360" w:lineRule="auto"/>
        <w:ind w:firstLine="480"/>
        <w:jc w:val="left"/>
        <w:rPr>
          <w:sz w:val="24"/>
          <w:szCs w:val="24"/>
        </w:rPr>
      </w:pPr>
      <w:r>
        <w:rPr>
          <w:rFonts w:hint="eastAsia"/>
          <w:sz w:val="24"/>
          <w:szCs w:val="24"/>
        </w:rPr>
        <w:t>被</w:t>
      </w:r>
      <w:r w:rsidR="004D5575">
        <w:rPr>
          <w:rFonts w:hint="eastAsia"/>
          <w:sz w:val="24"/>
          <w:szCs w:val="24"/>
        </w:rPr>
        <w:t>授权人签字或手印：</w:t>
      </w:r>
    </w:p>
    <w:p w:rsidR="00000027" w:rsidRDefault="00D925DB">
      <w:pPr>
        <w:spacing w:line="360" w:lineRule="auto"/>
        <w:ind w:firstLine="480"/>
        <w:jc w:val="left"/>
        <w:rPr>
          <w:sz w:val="24"/>
          <w:szCs w:val="24"/>
        </w:rPr>
      </w:pPr>
      <w:r>
        <w:rPr>
          <w:rFonts w:hint="eastAsia"/>
          <w:sz w:val="24"/>
          <w:szCs w:val="24"/>
        </w:rPr>
        <w:t>被</w:t>
      </w:r>
      <w:r w:rsidR="004D5575">
        <w:rPr>
          <w:rFonts w:hint="eastAsia"/>
          <w:sz w:val="24"/>
          <w:szCs w:val="24"/>
        </w:rPr>
        <w:t>授权人联系方式：</w:t>
      </w:r>
    </w:p>
    <w:p w:rsidR="00000027" w:rsidRDefault="004D5575">
      <w:pPr>
        <w:spacing w:line="360" w:lineRule="auto"/>
        <w:ind w:firstLine="480"/>
        <w:jc w:val="left"/>
        <w:rPr>
          <w:sz w:val="24"/>
          <w:szCs w:val="24"/>
        </w:rPr>
      </w:pPr>
      <w:r>
        <w:rPr>
          <w:rFonts w:hint="eastAsia"/>
          <w:sz w:val="24"/>
          <w:szCs w:val="24"/>
        </w:rPr>
        <w:t>出具时间：</w:t>
      </w:r>
    </w:p>
    <w:p w:rsidR="00000027" w:rsidRDefault="00000027">
      <w:pPr>
        <w:spacing w:line="360" w:lineRule="auto"/>
        <w:contextualSpacing/>
        <w:jc w:val="center"/>
        <w:rPr>
          <w:rFonts w:hAnsi="宋体"/>
          <w:b/>
          <w:sz w:val="32"/>
          <w:szCs w:val="32"/>
        </w:rPr>
        <w:sectPr w:rsidR="00000027">
          <w:pgSz w:w="11906" w:h="16838"/>
          <w:pgMar w:top="1440" w:right="1800" w:bottom="1440" w:left="1800" w:header="851" w:footer="992" w:gutter="0"/>
          <w:cols w:space="425"/>
          <w:docGrid w:type="lines" w:linePitch="312"/>
        </w:sectPr>
      </w:pPr>
    </w:p>
    <w:p w:rsidR="00000027" w:rsidRDefault="004D5575">
      <w:pPr>
        <w:spacing w:line="360" w:lineRule="auto"/>
        <w:contextualSpacing/>
        <w:jc w:val="center"/>
        <w:rPr>
          <w:rFonts w:hAnsi="宋体"/>
          <w:b/>
          <w:sz w:val="32"/>
          <w:szCs w:val="32"/>
        </w:rPr>
      </w:pPr>
      <w:r>
        <w:rPr>
          <w:rFonts w:hAnsi="宋体" w:hint="eastAsia"/>
          <w:b/>
          <w:sz w:val="32"/>
          <w:szCs w:val="32"/>
        </w:rPr>
        <w:lastRenderedPageBreak/>
        <w:t>温岭市中医院中药配方颗粒采购项目评标细则</w:t>
      </w:r>
    </w:p>
    <w:p w:rsidR="00000027" w:rsidRPr="007D228C" w:rsidRDefault="004D5575">
      <w:pPr>
        <w:spacing w:line="360" w:lineRule="auto"/>
        <w:contextualSpacing/>
        <w:jc w:val="center"/>
        <w:rPr>
          <w:rFonts w:hAnsi="宋体"/>
          <w:b/>
          <w:sz w:val="24"/>
          <w:szCs w:val="32"/>
          <w:u w:val="single"/>
        </w:rPr>
      </w:pPr>
      <w:r>
        <w:rPr>
          <w:rFonts w:hAnsi="宋体" w:hint="eastAsia"/>
          <w:b/>
          <w:sz w:val="24"/>
          <w:szCs w:val="32"/>
        </w:rPr>
        <w:t xml:space="preserve">                </w:t>
      </w:r>
      <w:r w:rsidR="007D228C">
        <w:rPr>
          <w:rFonts w:hAnsi="宋体" w:hint="eastAsia"/>
          <w:b/>
          <w:sz w:val="24"/>
          <w:szCs w:val="32"/>
        </w:rPr>
        <w:t xml:space="preserve">                     </w:t>
      </w:r>
      <w:r>
        <w:rPr>
          <w:rFonts w:hAnsi="宋体" w:hint="eastAsia"/>
          <w:b/>
          <w:sz w:val="24"/>
          <w:szCs w:val="32"/>
        </w:rPr>
        <w:t>投标</w:t>
      </w:r>
      <w:r w:rsidR="007D228C">
        <w:rPr>
          <w:rFonts w:hAnsi="宋体" w:hint="eastAsia"/>
          <w:b/>
          <w:sz w:val="24"/>
          <w:szCs w:val="32"/>
        </w:rPr>
        <w:t>单位</w:t>
      </w:r>
      <w:r>
        <w:rPr>
          <w:rFonts w:hAnsi="宋体" w:hint="eastAsia"/>
          <w:b/>
          <w:sz w:val="24"/>
          <w:szCs w:val="32"/>
        </w:rPr>
        <w:t>：</w:t>
      </w:r>
      <w:r w:rsidR="007D228C">
        <w:rPr>
          <w:rFonts w:hAnsi="宋体" w:hint="eastAsia"/>
          <w:b/>
          <w:sz w:val="24"/>
          <w:szCs w:val="32"/>
          <w:u w:val="single"/>
        </w:rPr>
        <w:t xml:space="preserve">                     </w:t>
      </w:r>
      <w:r>
        <w:rPr>
          <w:rFonts w:hAnsi="宋体" w:hint="eastAsia"/>
          <w:b/>
          <w:sz w:val="24"/>
          <w:szCs w:val="32"/>
        </w:rPr>
        <w:t>评标人：</w:t>
      </w:r>
      <w:r w:rsidR="007D228C">
        <w:rPr>
          <w:rFonts w:hAnsi="宋体" w:hint="eastAsia"/>
          <w:b/>
          <w:sz w:val="24"/>
          <w:szCs w:val="32"/>
          <w:u w:val="single"/>
        </w:rPr>
        <w:t xml:space="preserve">              </w:t>
      </w:r>
      <w:r>
        <w:rPr>
          <w:rFonts w:hAnsi="宋体" w:hint="eastAsia"/>
          <w:b/>
          <w:sz w:val="24"/>
          <w:szCs w:val="32"/>
        </w:rPr>
        <w:t>得分：</w:t>
      </w:r>
      <w:r w:rsidR="007D228C">
        <w:rPr>
          <w:rFonts w:hAnsi="宋体" w:hint="eastAsia"/>
          <w:b/>
          <w:sz w:val="24"/>
          <w:szCs w:val="32"/>
          <w:u w:val="single"/>
        </w:rPr>
        <w:t xml:space="preserve">        </w:t>
      </w:r>
    </w:p>
    <w:tbl>
      <w:tblPr>
        <w:tblStyle w:val="a6"/>
        <w:tblW w:w="14282" w:type="dxa"/>
        <w:tblLayout w:type="fixed"/>
        <w:tblLook w:val="04A0"/>
      </w:tblPr>
      <w:tblGrid>
        <w:gridCol w:w="1382"/>
        <w:gridCol w:w="4396"/>
        <w:gridCol w:w="5953"/>
        <w:gridCol w:w="1560"/>
        <w:gridCol w:w="991"/>
      </w:tblGrid>
      <w:tr w:rsidR="00000027">
        <w:tc>
          <w:tcPr>
            <w:tcW w:w="1382" w:type="dxa"/>
          </w:tcPr>
          <w:p w:rsidR="00000027" w:rsidRDefault="004D5575">
            <w:pPr>
              <w:spacing w:line="360" w:lineRule="auto"/>
              <w:jc w:val="center"/>
              <w:rPr>
                <w:b/>
                <w:sz w:val="24"/>
                <w:szCs w:val="24"/>
              </w:rPr>
            </w:pPr>
            <w:r>
              <w:rPr>
                <w:rFonts w:hint="eastAsia"/>
                <w:b/>
                <w:sz w:val="24"/>
                <w:szCs w:val="24"/>
              </w:rPr>
              <w:t>评标细则</w:t>
            </w:r>
          </w:p>
        </w:tc>
        <w:tc>
          <w:tcPr>
            <w:tcW w:w="4396" w:type="dxa"/>
          </w:tcPr>
          <w:p w:rsidR="00000027" w:rsidRDefault="004D5575">
            <w:pPr>
              <w:spacing w:line="360" w:lineRule="auto"/>
              <w:jc w:val="center"/>
              <w:rPr>
                <w:b/>
                <w:sz w:val="24"/>
                <w:szCs w:val="24"/>
              </w:rPr>
            </w:pPr>
            <w:r>
              <w:rPr>
                <w:rFonts w:hint="eastAsia"/>
                <w:b/>
                <w:sz w:val="24"/>
                <w:szCs w:val="24"/>
              </w:rPr>
              <w:t>项目及分值</w:t>
            </w:r>
          </w:p>
        </w:tc>
        <w:tc>
          <w:tcPr>
            <w:tcW w:w="5953" w:type="dxa"/>
          </w:tcPr>
          <w:p w:rsidR="00000027" w:rsidRDefault="004D5575">
            <w:pPr>
              <w:spacing w:line="360" w:lineRule="auto"/>
              <w:jc w:val="center"/>
              <w:rPr>
                <w:b/>
                <w:sz w:val="24"/>
                <w:szCs w:val="24"/>
              </w:rPr>
            </w:pPr>
            <w:r>
              <w:rPr>
                <w:rFonts w:hint="eastAsia"/>
                <w:b/>
                <w:sz w:val="24"/>
                <w:szCs w:val="24"/>
              </w:rPr>
              <w:t>评分方法</w:t>
            </w:r>
          </w:p>
        </w:tc>
        <w:tc>
          <w:tcPr>
            <w:tcW w:w="1560" w:type="dxa"/>
          </w:tcPr>
          <w:p w:rsidR="00000027" w:rsidRDefault="004D5575">
            <w:pPr>
              <w:spacing w:line="360" w:lineRule="auto"/>
              <w:jc w:val="center"/>
              <w:rPr>
                <w:b/>
                <w:sz w:val="24"/>
                <w:szCs w:val="24"/>
              </w:rPr>
            </w:pPr>
            <w:r>
              <w:rPr>
                <w:rFonts w:hint="eastAsia"/>
                <w:b/>
                <w:sz w:val="24"/>
                <w:szCs w:val="24"/>
              </w:rPr>
              <w:t>来源</w:t>
            </w:r>
          </w:p>
        </w:tc>
        <w:tc>
          <w:tcPr>
            <w:tcW w:w="991" w:type="dxa"/>
          </w:tcPr>
          <w:p w:rsidR="00000027" w:rsidRDefault="004D5575">
            <w:pPr>
              <w:spacing w:line="360" w:lineRule="auto"/>
              <w:jc w:val="center"/>
              <w:rPr>
                <w:b/>
                <w:sz w:val="24"/>
                <w:szCs w:val="24"/>
              </w:rPr>
            </w:pPr>
            <w:r>
              <w:rPr>
                <w:rFonts w:hint="eastAsia"/>
                <w:b/>
                <w:sz w:val="24"/>
                <w:szCs w:val="24"/>
              </w:rPr>
              <w:t>实得分</w:t>
            </w:r>
          </w:p>
        </w:tc>
      </w:tr>
      <w:tr w:rsidR="00000027" w:rsidTr="005926C8">
        <w:trPr>
          <w:trHeight w:val="558"/>
        </w:trPr>
        <w:tc>
          <w:tcPr>
            <w:tcW w:w="1382" w:type="dxa"/>
            <w:vMerge w:val="restart"/>
          </w:tcPr>
          <w:p w:rsidR="00000027" w:rsidRDefault="004D5575">
            <w:pPr>
              <w:spacing w:line="360" w:lineRule="auto"/>
              <w:jc w:val="left"/>
              <w:rPr>
                <w:sz w:val="22"/>
                <w:szCs w:val="24"/>
              </w:rPr>
            </w:pPr>
            <w:r>
              <w:rPr>
                <w:rFonts w:hint="eastAsia"/>
                <w:sz w:val="22"/>
                <w:szCs w:val="24"/>
              </w:rPr>
              <w:t>资质文件（</w:t>
            </w:r>
            <w:r>
              <w:rPr>
                <w:rFonts w:hint="eastAsia"/>
                <w:sz w:val="22"/>
                <w:szCs w:val="24"/>
              </w:rPr>
              <w:t>10</w:t>
            </w:r>
            <w:r>
              <w:rPr>
                <w:rFonts w:hint="eastAsia"/>
                <w:sz w:val="22"/>
                <w:szCs w:val="24"/>
              </w:rPr>
              <w:t>分）</w:t>
            </w:r>
          </w:p>
        </w:tc>
        <w:tc>
          <w:tcPr>
            <w:tcW w:w="4396" w:type="dxa"/>
          </w:tcPr>
          <w:p w:rsidR="00000027" w:rsidRDefault="004D5575" w:rsidP="005926C8">
            <w:pPr>
              <w:spacing w:line="360" w:lineRule="auto"/>
              <w:jc w:val="left"/>
              <w:rPr>
                <w:sz w:val="22"/>
                <w:szCs w:val="24"/>
              </w:rPr>
            </w:pPr>
            <w:r>
              <w:rPr>
                <w:rFonts w:hint="eastAsia"/>
                <w:sz w:val="22"/>
                <w:szCs w:val="24"/>
              </w:rPr>
              <w:t>中药配方颗粒</w:t>
            </w:r>
            <w:r>
              <w:rPr>
                <w:rFonts w:hint="eastAsia"/>
                <w:sz w:val="22"/>
                <w:szCs w:val="24"/>
              </w:rPr>
              <w:t>GMP</w:t>
            </w:r>
            <w:r>
              <w:rPr>
                <w:rFonts w:hint="eastAsia"/>
                <w:sz w:val="22"/>
                <w:szCs w:val="24"/>
              </w:rPr>
              <w:t>证书（</w:t>
            </w:r>
            <w:r>
              <w:rPr>
                <w:rFonts w:hint="eastAsia"/>
                <w:sz w:val="22"/>
                <w:szCs w:val="24"/>
              </w:rPr>
              <w:t>6</w:t>
            </w:r>
            <w:r>
              <w:rPr>
                <w:rFonts w:hint="eastAsia"/>
                <w:sz w:val="22"/>
                <w:szCs w:val="24"/>
              </w:rPr>
              <w:t>分）</w:t>
            </w:r>
          </w:p>
        </w:tc>
        <w:tc>
          <w:tcPr>
            <w:tcW w:w="5953" w:type="dxa"/>
          </w:tcPr>
          <w:p w:rsidR="00000027" w:rsidRDefault="004D5575">
            <w:pPr>
              <w:spacing w:line="360" w:lineRule="auto"/>
              <w:jc w:val="left"/>
              <w:rPr>
                <w:sz w:val="22"/>
                <w:szCs w:val="24"/>
              </w:rPr>
            </w:pPr>
            <w:r>
              <w:rPr>
                <w:rFonts w:hint="eastAsia"/>
                <w:sz w:val="22"/>
                <w:szCs w:val="24"/>
              </w:rPr>
              <w:t>有得</w:t>
            </w:r>
            <w:r w:rsidR="008A66B3">
              <w:rPr>
                <w:rFonts w:hint="eastAsia"/>
                <w:sz w:val="22"/>
                <w:szCs w:val="24"/>
              </w:rPr>
              <w:t>6</w:t>
            </w:r>
            <w:r>
              <w:rPr>
                <w:rFonts w:hint="eastAsia"/>
                <w:sz w:val="22"/>
                <w:szCs w:val="24"/>
              </w:rPr>
              <w:t>分</w:t>
            </w:r>
          </w:p>
        </w:tc>
        <w:tc>
          <w:tcPr>
            <w:tcW w:w="1560" w:type="dxa"/>
          </w:tcPr>
          <w:p w:rsidR="00000027" w:rsidRDefault="004D5575">
            <w:pPr>
              <w:spacing w:line="360" w:lineRule="auto"/>
              <w:jc w:val="left"/>
              <w:rPr>
                <w:sz w:val="22"/>
                <w:szCs w:val="24"/>
              </w:rPr>
            </w:pPr>
            <w:r>
              <w:rPr>
                <w:rFonts w:hint="eastAsia"/>
                <w:sz w:val="22"/>
                <w:szCs w:val="24"/>
              </w:rPr>
              <w:t>资质文件</w:t>
            </w:r>
          </w:p>
        </w:tc>
        <w:tc>
          <w:tcPr>
            <w:tcW w:w="991" w:type="dxa"/>
          </w:tcPr>
          <w:p w:rsidR="00000027" w:rsidRDefault="00000027">
            <w:pPr>
              <w:spacing w:line="360" w:lineRule="auto"/>
              <w:jc w:val="left"/>
              <w:rPr>
                <w:sz w:val="22"/>
                <w:szCs w:val="24"/>
              </w:rPr>
            </w:pPr>
          </w:p>
        </w:tc>
      </w:tr>
      <w:tr w:rsidR="00000027">
        <w:tc>
          <w:tcPr>
            <w:tcW w:w="1382" w:type="dxa"/>
            <w:vMerge/>
          </w:tcPr>
          <w:p w:rsidR="00000027" w:rsidRDefault="00000027">
            <w:pPr>
              <w:spacing w:line="360" w:lineRule="auto"/>
              <w:jc w:val="left"/>
              <w:rPr>
                <w:sz w:val="22"/>
                <w:szCs w:val="24"/>
              </w:rPr>
            </w:pPr>
          </w:p>
        </w:tc>
        <w:tc>
          <w:tcPr>
            <w:tcW w:w="4396" w:type="dxa"/>
          </w:tcPr>
          <w:p w:rsidR="00000027" w:rsidRDefault="004D5575">
            <w:pPr>
              <w:spacing w:line="360" w:lineRule="auto"/>
              <w:jc w:val="left"/>
              <w:rPr>
                <w:sz w:val="22"/>
                <w:szCs w:val="24"/>
              </w:rPr>
            </w:pPr>
            <w:r>
              <w:rPr>
                <w:rFonts w:hint="eastAsia"/>
                <w:sz w:val="22"/>
                <w:szCs w:val="24"/>
              </w:rPr>
              <w:t>浙江省食品药品监督管理局备案批件与投标医院等级内容相符性（</w:t>
            </w:r>
            <w:r>
              <w:rPr>
                <w:rFonts w:hint="eastAsia"/>
                <w:sz w:val="22"/>
                <w:szCs w:val="24"/>
              </w:rPr>
              <w:t>4</w:t>
            </w:r>
            <w:r>
              <w:rPr>
                <w:rFonts w:hint="eastAsia"/>
                <w:sz w:val="22"/>
                <w:szCs w:val="24"/>
              </w:rPr>
              <w:t>分）</w:t>
            </w:r>
          </w:p>
        </w:tc>
        <w:tc>
          <w:tcPr>
            <w:tcW w:w="5953" w:type="dxa"/>
          </w:tcPr>
          <w:p w:rsidR="00000027" w:rsidRDefault="004D5575">
            <w:pPr>
              <w:spacing w:line="360" w:lineRule="auto"/>
              <w:jc w:val="left"/>
              <w:rPr>
                <w:sz w:val="22"/>
                <w:szCs w:val="24"/>
              </w:rPr>
            </w:pPr>
            <w:r>
              <w:rPr>
                <w:rFonts w:hint="eastAsia"/>
                <w:sz w:val="22"/>
                <w:szCs w:val="24"/>
              </w:rPr>
              <w:t>符合要求得</w:t>
            </w:r>
            <w:r w:rsidR="008A66B3">
              <w:rPr>
                <w:rFonts w:hint="eastAsia"/>
                <w:sz w:val="22"/>
                <w:szCs w:val="24"/>
              </w:rPr>
              <w:t>4</w:t>
            </w:r>
            <w:r>
              <w:rPr>
                <w:rFonts w:hint="eastAsia"/>
                <w:sz w:val="22"/>
                <w:szCs w:val="24"/>
              </w:rPr>
              <w:t>分</w:t>
            </w:r>
          </w:p>
        </w:tc>
        <w:tc>
          <w:tcPr>
            <w:tcW w:w="1560" w:type="dxa"/>
          </w:tcPr>
          <w:p w:rsidR="00000027" w:rsidRDefault="004D5575">
            <w:pPr>
              <w:spacing w:line="360" w:lineRule="auto"/>
              <w:jc w:val="left"/>
              <w:rPr>
                <w:sz w:val="22"/>
                <w:szCs w:val="24"/>
              </w:rPr>
            </w:pPr>
            <w:r>
              <w:rPr>
                <w:rFonts w:hint="eastAsia"/>
                <w:sz w:val="22"/>
                <w:szCs w:val="24"/>
              </w:rPr>
              <w:t>资质文件</w:t>
            </w:r>
          </w:p>
        </w:tc>
        <w:tc>
          <w:tcPr>
            <w:tcW w:w="991" w:type="dxa"/>
          </w:tcPr>
          <w:p w:rsidR="00000027" w:rsidRDefault="00000027">
            <w:pPr>
              <w:spacing w:line="360" w:lineRule="auto"/>
              <w:jc w:val="left"/>
              <w:rPr>
                <w:sz w:val="22"/>
                <w:szCs w:val="24"/>
              </w:rPr>
            </w:pPr>
          </w:p>
        </w:tc>
      </w:tr>
      <w:tr w:rsidR="00000027">
        <w:trPr>
          <w:trHeight w:val="626"/>
        </w:trPr>
        <w:tc>
          <w:tcPr>
            <w:tcW w:w="1382" w:type="dxa"/>
            <w:vMerge w:val="restart"/>
          </w:tcPr>
          <w:p w:rsidR="00000027" w:rsidRDefault="004D5575">
            <w:pPr>
              <w:spacing w:line="360" w:lineRule="auto"/>
              <w:jc w:val="left"/>
              <w:rPr>
                <w:sz w:val="22"/>
                <w:szCs w:val="24"/>
              </w:rPr>
            </w:pPr>
            <w:r>
              <w:rPr>
                <w:rFonts w:hint="eastAsia"/>
                <w:sz w:val="22"/>
                <w:szCs w:val="24"/>
              </w:rPr>
              <w:t>质量、技术、企业实力（</w:t>
            </w:r>
            <w:r>
              <w:rPr>
                <w:rFonts w:hint="eastAsia"/>
                <w:sz w:val="22"/>
                <w:szCs w:val="24"/>
              </w:rPr>
              <w:t>35</w:t>
            </w:r>
            <w:r>
              <w:rPr>
                <w:rFonts w:hint="eastAsia"/>
                <w:sz w:val="22"/>
                <w:szCs w:val="24"/>
              </w:rPr>
              <w:t>分）</w:t>
            </w:r>
          </w:p>
        </w:tc>
        <w:tc>
          <w:tcPr>
            <w:tcW w:w="4396" w:type="dxa"/>
          </w:tcPr>
          <w:p w:rsidR="00000027" w:rsidRDefault="004D5575">
            <w:pPr>
              <w:spacing w:line="360" w:lineRule="auto"/>
              <w:jc w:val="left"/>
              <w:rPr>
                <w:sz w:val="22"/>
                <w:szCs w:val="24"/>
              </w:rPr>
            </w:pPr>
            <w:r>
              <w:rPr>
                <w:rFonts w:hint="eastAsia"/>
                <w:sz w:val="22"/>
                <w:szCs w:val="24"/>
              </w:rPr>
              <w:t>公司实验室等级（</w:t>
            </w:r>
            <w:r>
              <w:rPr>
                <w:rFonts w:hint="eastAsia"/>
                <w:sz w:val="22"/>
                <w:szCs w:val="24"/>
              </w:rPr>
              <w:t>3</w:t>
            </w:r>
            <w:r>
              <w:rPr>
                <w:rFonts w:hint="eastAsia"/>
                <w:sz w:val="22"/>
                <w:szCs w:val="24"/>
              </w:rPr>
              <w:t>分）</w:t>
            </w:r>
          </w:p>
        </w:tc>
        <w:tc>
          <w:tcPr>
            <w:tcW w:w="5953" w:type="dxa"/>
          </w:tcPr>
          <w:p w:rsidR="00000027" w:rsidRDefault="004D5575">
            <w:pPr>
              <w:spacing w:line="360" w:lineRule="auto"/>
              <w:jc w:val="left"/>
              <w:rPr>
                <w:sz w:val="22"/>
                <w:szCs w:val="24"/>
              </w:rPr>
            </w:pPr>
            <w:r>
              <w:rPr>
                <w:rFonts w:hint="eastAsia"/>
                <w:sz w:val="22"/>
                <w:szCs w:val="24"/>
              </w:rPr>
              <w:t>有自建的国家级实验室得</w:t>
            </w:r>
            <w:r>
              <w:rPr>
                <w:rFonts w:hint="eastAsia"/>
                <w:sz w:val="22"/>
                <w:szCs w:val="24"/>
              </w:rPr>
              <w:t>3</w:t>
            </w:r>
            <w:r>
              <w:rPr>
                <w:rFonts w:hint="eastAsia"/>
                <w:sz w:val="22"/>
                <w:szCs w:val="24"/>
              </w:rPr>
              <w:t>分，其他级别实验室得</w:t>
            </w:r>
            <w:r>
              <w:rPr>
                <w:rFonts w:hint="eastAsia"/>
                <w:sz w:val="22"/>
                <w:szCs w:val="24"/>
              </w:rPr>
              <w:t>1</w:t>
            </w:r>
            <w:r>
              <w:rPr>
                <w:rFonts w:hint="eastAsia"/>
                <w:sz w:val="22"/>
                <w:szCs w:val="24"/>
              </w:rPr>
              <w:t>分</w:t>
            </w:r>
          </w:p>
        </w:tc>
        <w:tc>
          <w:tcPr>
            <w:tcW w:w="1560" w:type="dxa"/>
          </w:tcPr>
          <w:p w:rsidR="00000027" w:rsidRDefault="004D5575">
            <w:pPr>
              <w:spacing w:line="360" w:lineRule="auto"/>
              <w:jc w:val="left"/>
              <w:rPr>
                <w:sz w:val="22"/>
                <w:szCs w:val="24"/>
              </w:rPr>
            </w:pPr>
            <w:r>
              <w:rPr>
                <w:rFonts w:hint="eastAsia"/>
                <w:sz w:val="22"/>
                <w:szCs w:val="24"/>
              </w:rPr>
              <w:t>证书、奖牌</w:t>
            </w:r>
          </w:p>
        </w:tc>
        <w:tc>
          <w:tcPr>
            <w:tcW w:w="991" w:type="dxa"/>
          </w:tcPr>
          <w:p w:rsidR="00000027" w:rsidRDefault="00000027">
            <w:pPr>
              <w:spacing w:line="360" w:lineRule="auto"/>
              <w:jc w:val="left"/>
              <w:rPr>
                <w:sz w:val="22"/>
                <w:szCs w:val="24"/>
              </w:rPr>
            </w:pPr>
          </w:p>
        </w:tc>
      </w:tr>
      <w:tr w:rsidR="00000027">
        <w:trPr>
          <w:trHeight w:val="565"/>
        </w:trPr>
        <w:tc>
          <w:tcPr>
            <w:tcW w:w="1382" w:type="dxa"/>
            <w:vMerge/>
          </w:tcPr>
          <w:p w:rsidR="00000027" w:rsidRDefault="00000027">
            <w:pPr>
              <w:spacing w:line="360" w:lineRule="auto"/>
              <w:jc w:val="left"/>
              <w:rPr>
                <w:sz w:val="22"/>
                <w:szCs w:val="24"/>
              </w:rPr>
            </w:pPr>
          </w:p>
        </w:tc>
        <w:tc>
          <w:tcPr>
            <w:tcW w:w="4396" w:type="dxa"/>
          </w:tcPr>
          <w:p w:rsidR="00000027" w:rsidRDefault="004D5575">
            <w:pPr>
              <w:spacing w:line="360" w:lineRule="auto"/>
              <w:jc w:val="left"/>
              <w:rPr>
                <w:sz w:val="22"/>
                <w:szCs w:val="24"/>
              </w:rPr>
            </w:pPr>
            <w:r>
              <w:rPr>
                <w:rFonts w:hint="eastAsia"/>
                <w:sz w:val="22"/>
                <w:szCs w:val="24"/>
              </w:rPr>
              <w:t>现代中药配方颗粒特色产业基地（</w:t>
            </w:r>
            <w:r>
              <w:rPr>
                <w:rFonts w:hint="eastAsia"/>
                <w:sz w:val="22"/>
                <w:szCs w:val="24"/>
              </w:rPr>
              <w:t>3</w:t>
            </w:r>
            <w:r>
              <w:rPr>
                <w:rFonts w:hint="eastAsia"/>
                <w:sz w:val="22"/>
                <w:szCs w:val="24"/>
              </w:rPr>
              <w:t>分）</w:t>
            </w:r>
          </w:p>
        </w:tc>
        <w:tc>
          <w:tcPr>
            <w:tcW w:w="5953" w:type="dxa"/>
          </w:tcPr>
          <w:p w:rsidR="00000027" w:rsidRDefault="004D5575">
            <w:pPr>
              <w:spacing w:line="360" w:lineRule="auto"/>
              <w:jc w:val="left"/>
              <w:rPr>
                <w:sz w:val="22"/>
                <w:szCs w:val="24"/>
              </w:rPr>
            </w:pPr>
            <w:r>
              <w:rPr>
                <w:rFonts w:hint="eastAsia"/>
                <w:sz w:val="22"/>
                <w:szCs w:val="24"/>
              </w:rPr>
              <w:t>如为现代中药配方颗粒特色产业基地的得</w:t>
            </w:r>
            <w:r>
              <w:rPr>
                <w:rFonts w:hint="eastAsia"/>
                <w:sz w:val="22"/>
                <w:szCs w:val="24"/>
              </w:rPr>
              <w:t>3</w:t>
            </w:r>
            <w:r>
              <w:rPr>
                <w:rFonts w:hint="eastAsia"/>
                <w:sz w:val="22"/>
                <w:szCs w:val="24"/>
              </w:rPr>
              <w:t>分</w:t>
            </w:r>
          </w:p>
        </w:tc>
        <w:tc>
          <w:tcPr>
            <w:tcW w:w="1560" w:type="dxa"/>
          </w:tcPr>
          <w:p w:rsidR="00000027" w:rsidRDefault="004D5575">
            <w:pPr>
              <w:spacing w:line="360" w:lineRule="auto"/>
              <w:jc w:val="left"/>
              <w:rPr>
                <w:sz w:val="22"/>
                <w:szCs w:val="24"/>
              </w:rPr>
            </w:pPr>
            <w:r>
              <w:rPr>
                <w:rFonts w:hint="eastAsia"/>
                <w:sz w:val="22"/>
                <w:szCs w:val="24"/>
              </w:rPr>
              <w:t>证书、奖牌</w:t>
            </w:r>
          </w:p>
        </w:tc>
        <w:tc>
          <w:tcPr>
            <w:tcW w:w="991" w:type="dxa"/>
          </w:tcPr>
          <w:p w:rsidR="00000027" w:rsidRDefault="00000027">
            <w:pPr>
              <w:spacing w:line="360" w:lineRule="auto"/>
              <w:jc w:val="left"/>
              <w:rPr>
                <w:sz w:val="22"/>
                <w:szCs w:val="24"/>
              </w:rPr>
            </w:pPr>
          </w:p>
        </w:tc>
      </w:tr>
      <w:tr w:rsidR="00000027">
        <w:trPr>
          <w:trHeight w:val="573"/>
        </w:trPr>
        <w:tc>
          <w:tcPr>
            <w:tcW w:w="1382" w:type="dxa"/>
            <w:vMerge/>
          </w:tcPr>
          <w:p w:rsidR="00000027" w:rsidRDefault="00000027">
            <w:pPr>
              <w:spacing w:line="360" w:lineRule="auto"/>
              <w:jc w:val="left"/>
              <w:rPr>
                <w:sz w:val="22"/>
                <w:szCs w:val="24"/>
              </w:rPr>
            </w:pPr>
          </w:p>
        </w:tc>
        <w:tc>
          <w:tcPr>
            <w:tcW w:w="4396" w:type="dxa"/>
          </w:tcPr>
          <w:p w:rsidR="00000027" w:rsidRDefault="004D5575">
            <w:pPr>
              <w:spacing w:line="360" w:lineRule="auto"/>
              <w:jc w:val="left"/>
              <w:rPr>
                <w:sz w:val="22"/>
                <w:szCs w:val="24"/>
              </w:rPr>
            </w:pPr>
            <w:r>
              <w:rPr>
                <w:rFonts w:hint="eastAsia"/>
                <w:sz w:val="22"/>
                <w:szCs w:val="24"/>
              </w:rPr>
              <w:t>省级高新技术企业（</w:t>
            </w:r>
            <w:r>
              <w:rPr>
                <w:rFonts w:hint="eastAsia"/>
                <w:sz w:val="22"/>
                <w:szCs w:val="24"/>
              </w:rPr>
              <w:t>2</w:t>
            </w:r>
            <w:r>
              <w:rPr>
                <w:rFonts w:hint="eastAsia"/>
                <w:sz w:val="22"/>
                <w:szCs w:val="24"/>
              </w:rPr>
              <w:t>分）</w:t>
            </w:r>
          </w:p>
        </w:tc>
        <w:tc>
          <w:tcPr>
            <w:tcW w:w="5953" w:type="dxa"/>
          </w:tcPr>
          <w:p w:rsidR="00000027" w:rsidRDefault="004D5575">
            <w:pPr>
              <w:spacing w:line="360" w:lineRule="auto"/>
              <w:jc w:val="left"/>
              <w:rPr>
                <w:sz w:val="22"/>
                <w:szCs w:val="24"/>
              </w:rPr>
            </w:pPr>
            <w:r>
              <w:rPr>
                <w:rFonts w:hint="eastAsia"/>
                <w:sz w:val="22"/>
                <w:szCs w:val="24"/>
              </w:rPr>
              <w:t>有省级高新技术企业证明得</w:t>
            </w:r>
            <w:r>
              <w:rPr>
                <w:rFonts w:hint="eastAsia"/>
                <w:sz w:val="22"/>
                <w:szCs w:val="24"/>
              </w:rPr>
              <w:t>2</w:t>
            </w:r>
            <w:r>
              <w:rPr>
                <w:rFonts w:hint="eastAsia"/>
                <w:sz w:val="22"/>
                <w:szCs w:val="24"/>
              </w:rPr>
              <w:t>分</w:t>
            </w:r>
          </w:p>
        </w:tc>
        <w:tc>
          <w:tcPr>
            <w:tcW w:w="1560" w:type="dxa"/>
          </w:tcPr>
          <w:p w:rsidR="00000027" w:rsidRDefault="004D5575">
            <w:pPr>
              <w:spacing w:line="360" w:lineRule="auto"/>
              <w:jc w:val="left"/>
              <w:rPr>
                <w:sz w:val="22"/>
                <w:szCs w:val="24"/>
              </w:rPr>
            </w:pPr>
            <w:r>
              <w:rPr>
                <w:rFonts w:hint="eastAsia"/>
                <w:sz w:val="22"/>
                <w:szCs w:val="24"/>
              </w:rPr>
              <w:t>证书、奖牌</w:t>
            </w:r>
          </w:p>
        </w:tc>
        <w:tc>
          <w:tcPr>
            <w:tcW w:w="991" w:type="dxa"/>
          </w:tcPr>
          <w:p w:rsidR="00000027" w:rsidRDefault="00000027">
            <w:pPr>
              <w:spacing w:line="360" w:lineRule="auto"/>
              <w:jc w:val="left"/>
              <w:rPr>
                <w:sz w:val="22"/>
                <w:szCs w:val="24"/>
              </w:rPr>
            </w:pPr>
          </w:p>
        </w:tc>
      </w:tr>
      <w:tr w:rsidR="00000027">
        <w:trPr>
          <w:trHeight w:val="553"/>
        </w:trPr>
        <w:tc>
          <w:tcPr>
            <w:tcW w:w="1382" w:type="dxa"/>
            <w:vMerge/>
          </w:tcPr>
          <w:p w:rsidR="00000027" w:rsidRDefault="00000027">
            <w:pPr>
              <w:spacing w:line="360" w:lineRule="auto"/>
              <w:jc w:val="left"/>
              <w:rPr>
                <w:sz w:val="22"/>
                <w:szCs w:val="24"/>
              </w:rPr>
            </w:pPr>
          </w:p>
        </w:tc>
        <w:tc>
          <w:tcPr>
            <w:tcW w:w="4396" w:type="dxa"/>
          </w:tcPr>
          <w:p w:rsidR="00000027" w:rsidRDefault="004D5575">
            <w:pPr>
              <w:spacing w:line="360" w:lineRule="auto"/>
              <w:jc w:val="left"/>
              <w:rPr>
                <w:sz w:val="22"/>
                <w:szCs w:val="24"/>
              </w:rPr>
            </w:pPr>
            <w:r>
              <w:rPr>
                <w:rFonts w:hint="eastAsia"/>
                <w:sz w:val="22"/>
                <w:szCs w:val="24"/>
              </w:rPr>
              <w:t>政府质量奖（</w:t>
            </w:r>
            <w:r>
              <w:rPr>
                <w:rFonts w:hint="eastAsia"/>
                <w:sz w:val="22"/>
                <w:szCs w:val="24"/>
              </w:rPr>
              <w:t>2</w:t>
            </w:r>
            <w:r>
              <w:rPr>
                <w:rFonts w:hint="eastAsia"/>
                <w:sz w:val="22"/>
                <w:szCs w:val="24"/>
              </w:rPr>
              <w:t>分）</w:t>
            </w:r>
          </w:p>
        </w:tc>
        <w:tc>
          <w:tcPr>
            <w:tcW w:w="5953" w:type="dxa"/>
          </w:tcPr>
          <w:p w:rsidR="00000027" w:rsidRDefault="004D5575">
            <w:pPr>
              <w:spacing w:line="360" w:lineRule="auto"/>
              <w:jc w:val="left"/>
              <w:rPr>
                <w:sz w:val="22"/>
                <w:szCs w:val="24"/>
              </w:rPr>
            </w:pPr>
            <w:r>
              <w:rPr>
                <w:rFonts w:hint="eastAsia"/>
                <w:sz w:val="22"/>
                <w:szCs w:val="24"/>
              </w:rPr>
              <w:t>近</w:t>
            </w:r>
            <w:r>
              <w:rPr>
                <w:rFonts w:hint="eastAsia"/>
                <w:sz w:val="22"/>
                <w:szCs w:val="24"/>
              </w:rPr>
              <w:t>5</w:t>
            </w:r>
            <w:r>
              <w:rPr>
                <w:rFonts w:hint="eastAsia"/>
                <w:sz w:val="22"/>
                <w:szCs w:val="24"/>
              </w:rPr>
              <w:t>年来有省级及以上政府质量奖得</w:t>
            </w:r>
            <w:r>
              <w:rPr>
                <w:rFonts w:hint="eastAsia"/>
                <w:sz w:val="22"/>
                <w:szCs w:val="24"/>
              </w:rPr>
              <w:t>2</w:t>
            </w:r>
            <w:r>
              <w:rPr>
                <w:rFonts w:hint="eastAsia"/>
                <w:sz w:val="22"/>
                <w:szCs w:val="24"/>
              </w:rPr>
              <w:t>分，省级以下得</w:t>
            </w:r>
            <w:r>
              <w:rPr>
                <w:rFonts w:hint="eastAsia"/>
                <w:sz w:val="22"/>
                <w:szCs w:val="24"/>
              </w:rPr>
              <w:t>1</w:t>
            </w:r>
            <w:r>
              <w:rPr>
                <w:rFonts w:hint="eastAsia"/>
                <w:sz w:val="22"/>
                <w:szCs w:val="24"/>
              </w:rPr>
              <w:t>分</w:t>
            </w:r>
          </w:p>
        </w:tc>
        <w:tc>
          <w:tcPr>
            <w:tcW w:w="1560" w:type="dxa"/>
          </w:tcPr>
          <w:p w:rsidR="00000027" w:rsidRDefault="004D5575">
            <w:pPr>
              <w:spacing w:line="360" w:lineRule="auto"/>
              <w:jc w:val="left"/>
              <w:rPr>
                <w:sz w:val="22"/>
                <w:szCs w:val="24"/>
              </w:rPr>
            </w:pPr>
            <w:r>
              <w:rPr>
                <w:rFonts w:hint="eastAsia"/>
                <w:sz w:val="22"/>
                <w:szCs w:val="24"/>
              </w:rPr>
              <w:t>证明文件</w:t>
            </w:r>
          </w:p>
        </w:tc>
        <w:tc>
          <w:tcPr>
            <w:tcW w:w="991" w:type="dxa"/>
          </w:tcPr>
          <w:p w:rsidR="00000027" w:rsidRDefault="00000027">
            <w:pPr>
              <w:spacing w:line="360" w:lineRule="auto"/>
              <w:jc w:val="left"/>
              <w:rPr>
                <w:sz w:val="22"/>
                <w:szCs w:val="24"/>
              </w:rPr>
            </w:pPr>
          </w:p>
        </w:tc>
      </w:tr>
      <w:tr w:rsidR="00000027">
        <w:trPr>
          <w:trHeight w:val="547"/>
        </w:trPr>
        <w:tc>
          <w:tcPr>
            <w:tcW w:w="1382" w:type="dxa"/>
            <w:vMerge/>
          </w:tcPr>
          <w:p w:rsidR="00000027" w:rsidRDefault="00000027">
            <w:pPr>
              <w:spacing w:line="360" w:lineRule="auto"/>
              <w:jc w:val="left"/>
              <w:rPr>
                <w:sz w:val="22"/>
                <w:szCs w:val="24"/>
              </w:rPr>
            </w:pPr>
          </w:p>
        </w:tc>
        <w:tc>
          <w:tcPr>
            <w:tcW w:w="4396" w:type="dxa"/>
          </w:tcPr>
          <w:p w:rsidR="00000027" w:rsidRDefault="004D5575">
            <w:pPr>
              <w:spacing w:line="360" w:lineRule="auto"/>
              <w:jc w:val="left"/>
              <w:rPr>
                <w:sz w:val="22"/>
                <w:szCs w:val="24"/>
              </w:rPr>
            </w:pPr>
            <w:r>
              <w:rPr>
                <w:rFonts w:hint="eastAsia"/>
                <w:sz w:val="22"/>
                <w:szCs w:val="24"/>
              </w:rPr>
              <w:t>药品质量信用等级（</w:t>
            </w:r>
            <w:r>
              <w:rPr>
                <w:rFonts w:hint="eastAsia"/>
                <w:sz w:val="22"/>
                <w:szCs w:val="24"/>
              </w:rPr>
              <w:t>2</w:t>
            </w:r>
            <w:r>
              <w:rPr>
                <w:rFonts w:hint="eastAsia"/>
                <w:sz w:val="22"/>
                <w:szCs w:val="24"/>
              </w:rPr>
              <w:t>分）</w:t>
            </w:r>
          </w:p>
        </w:tc>
        <w:tc>
          <w:tcPr>
            <w:tcW w:w="5953" w:type="dxa"/>
          </w:tcPr>
          <w:p w:rsidR="00000027" w:rsidRDefault="004D5575">
            <w:pPr>
              <w:spacing w:line="360" w:lineRule="auto"/>
              <w:jc w:val="left"/>
              <w:rPr>
                <w:sz w:val="22"/>
                <w:szCs w:val="24"/>
              </w:rPr>
            </w:pPr>
            <w:r>
              <w:rPr>
                <w:rFonts w:hint="eastAsia"/>
                <w:sz w:val="22"/>
                <w:szCs w:val="24"/>
              </w:rPr>
              <w:t>有药品质量信用等级</w:t>
            </w:r>
            <w:r>
              <w:rPr>
                <w:rFonts w:hint="eastAsia"/>
                <w:sz w:val="22"/>
                <w:szCs w:val="24"/>
              </w:rPr>
              <w:t>AA</w:t>
            </w:r>
            <w:r>
              <w:rPr>
                <w:rFonts w:hint="eastAsia"/>
                <w:sz w:val="22"/>
                <w:szCs w:val="24"/>
              </w:rPr>
              <w:t>级的得</w:t>
            </w:r>
            <w:r>
              <w:rPr>
                <w:rFonts w:hint="eastAsia"/>
                <w:sz w:val="22"/>
                <w:szCs w:val="24"/>
              </w:rPr>
              <w:t>2</w:t>
            </w:r>
            <w:r>
              <w:rPr>
                <w:rFonts w:hint="eastAsia"/>
                <w:sz w:val="22"/>
                <w:szCs w:val="24"/>
              </w:rPr>
              <w:t>分，等级</w:t>
            </w:r>
            <w:r>
              <w:rPr>
                <w:rFonts w:hint="eastAsia"/>
                <w:sz w:val="22"/>
                <w:szCs w:val="24"/>
              </w:rPr>
              <w:t>A</w:t>
            </w:r>
            <w:r>
              <w:rPr>
                <w:rFonts w:hint="eastAsia"/>
                <w:sz w:val="22"/>
                <w:szCs w:val="24"/>
              </w:rPr>
              <w:t>得</w:t>
            </w:r>
            <w:r>
              <w:rPr>
                <w:rFonts w:hint="eastAsia"/>
                <w:sz w:val="22"/>
                <w:szCs w:val="24"/>
              </w:rPr>
              <w:t>1</w:t>
            </w:r>
            <w:r>
              <w:rPr>
                <w:rFonts w:hint="eastAsia"/>
                <w:sz w:val="22"/>
                <w:szCs w:val="24"/>
              </w:rPr>
              <w:t>分</w:t>
            </w:r>
          </w:p>
        </w:tc>
        <w:tc>
          <w:tcPr>
            <w:tcW w:w="1560" w:type="dxa"/>
          </w:tcPr>
          <w:p w:rsidR="00000027" w:rsidRDefault="004D5575">
            <w:pPr>
              <w:spacing w:line="360" w:lineRule="auto"/>
              <w:jc w:val="left"/>
              <w:rPr>
                <w:sz w:val="22"/>
                <w:szCs w:val="24"/>
              </w:rPr>
            </w:pPr>
            <w:r>
              <w:rPr>
                <w:rFonts w:hint="eastAsia"/>
                <w:sz w:val="22"/>
                <w:szCs w:val="24"/>
              </w:rPr>
              <w:t>证明文件</w:t>
            </w:r>
          </w:p>
        </w:tc>
        <w:tc>
          <w:tcPr>
            <w:tcW w:w="991" w:type="dxa"/>
          </w:tcPr>
          <w:p w:rsidR="00000027" w:rsidRDefault="00000027">
            <w:pPr>
              <w:spacing w:line="360" w:lineRule="auto"/>
              <w:jc w:val="left"/>
              <w:rPr>
                <w:sz w:val="22"/>
                <w:szCs w:val="24"/>
              </w:rPr>
            </w:pPr>
          </w:p>
        </w:tc>
      </w:tr>
      <w:tr w:rsidR="00000027">
        <w:trPr>
          <w:trHeight w:val="555"/>
        </w:trPr>
        <w:tc>
          <w:tcPr>
            <w:tcW w:w="1382" w:type="dxa"/>
            <w:vMerge/>
          </w:tcPr>
          <w:p w:rsidR="00000027" w:rsidRDefault="00000027">
            <w:pPr>
              <w:spacing w:line="360" w:lineRule="auto"/>
              <w:jc w:val="left"/>
              <w:rPr>
                <w:sz w:val="22"/>
                <w:szCs w:val="24"/>
              </w:rPr>
            </w:pPr>
          </w:p>
        </w:tc>
        <w:tc>
          <w:tcPr>
            <w:tcW w:w="4396" w:type="dxa"/>
          </w:tcPr>
          <w:p w:rsidR="00000027" w:rsidRDefault="004D5575">
            <w:pPr>
              <w:spacing w:line="360" w:lineRule="auto"/>
              <w:jc w:val="left"/>
              <w:rPr>
                <w:sz w:val="22"/>
                <w:szCs w:val="24"/>
              </w:rPr>
            </w:pPr>
            <w:r>
              <w:rPr>
                <w:rFonts w:hint="eastAsia"/>
                <w:sz w:val="22"/>
                <w:szCs w:val="24"/>
              </w:rPr>
              <w:t>企业注册资金（</w:t>
            </w:r>
            <w:r>
              <w:rPr>
                <w:rFonts w:hint="eastAsia"/>
                <w:sz w:val="22"/>
                <w:szCs w:val="24"/>
              </w:rPr>
              <w:t>2</w:t>
            </w:r>
            <w:r>
              <w:rPr>
                <w:rFonts w:hint="eastAsia"/>
                <w:sz w:val="22"/>
                <w:szCs w:val="24"/>
              </w:rPr>
              <w:t>分）</w:t>
            </w:r>
          </w:p>
        </w:tc>
        <w:tc>
          <w:tcPr>
            <w:tcW w:w="5953" w:type="dxa"/>
          </w:tcPr>
          <w:p w:rsidR="00000027" w:rsidRDefault="004D5575">
            <w:pPr>
              <w:spacing w:line="360" w:lineRule="auto"/>
              <w:jc w:val="left"/>
              <w:rPr>
                <w:sz w:val="22"/>
                <w:szCs w:val="24"/>
              </w:rPr>
            </w:pPr>
            <w:r>
              <w:rPr>
                <w:rFonts w:hint="eastAsia"/>
                <w:sz w:val="22"/>
                <w:szCs w:val="24"/>
              </w:rPr>
              <w:t>注册资金大于</w:t>
            </w:r>
            <w:r>
              <w:rPr>
                <w:rFonts w:hint="eastAsia"/>
                <w:sz w:val="22"/>
                <w:szCs w:val="24"/>
              </w:rPr>
              <w:t>3</w:t>
            </w:r>
            <w:r>
              <w:rPr>
                <w:rFonts w:hint="eastAsia"/>
                <w:sz w:val="22"/>
                <w:szCs w:val="24"/>
              </w:rPr>
              <w:t>亿得</w:t>
            </w:r>
            <w:r>
              <w:rPr>
                <w:rFonts w:hint="eastAsia"/>
                <w:sz w:val="22"/>
                <w:szCs w:val="24"/>
              </w:rPr>
              <w:t>2</w:t>
            </w:r>
            <w:r>
              <w:rPr>
                <w:rFonts w:hint="eastAsia"/>
                <w:sz w:val="22"/>
                <w:szCs w:val="24"/>
              </w:rPr>
              <w:t>分，</w:t>
            </w:r>
            <w:r>
              <w:rPr>
                <w:rFonts w:hint="eastAsia"/>
                <w:sz w:val="22"/>
                <w:szCs w:val="24"/>
              </w:rPr>
              <w:t>1-3</w:t>
            </w:r>
            <w:r>
              <w:rPr>
                <w:rFonts w:hint="eastAsia"/>
                <w:sz w:val="22"/>
                <w:szCs w:val="24"/>
              </w:rPr>
              <w:t>亿得</w:t>
            </w:r>
            <w:r>
              <w:rPr>
                <w:rFonts w:hint="eastAsia"/>
                <w:sz w:val="22"/>
                <w:szCs w:val="24"/>
              </w:rPr>
              <w:t>1</w:t>
            </w:r>
            <w:r>
              <w:rPr>
                <w:rFonts w:hint="eastAsia"/>
                <w:sz w:val="22"/>
                <w:szCs w:val="24"/>
              </w:rPr>
              <w:t>分，小于</w:t>
            </w:r>
            <w:r>
              <w:rPr>
                <w:rFonts w:hint="eastAsia"/>
                <w:sz w:val="22"/>
                <w:szCs w:val="24"/>
              </w:rPr>
              <w:t>1</w:t>
            </w:r>
            <w:r>
              <w:rPr>
                <w:rFonts w:hint="eastAsia"/>
                <w:sz w:val="22"/>
                <w:szCs w:val="24"/>
              </w:rPr>
              <w:t>亿不得分</w:t>
            </w:r>
            <w:r>
              <w:rPr>
                <w:rFonts w:hint="eastAsia"/>
                <w:sz w:val="22"/>
                <w:szCs w:val="24"/>
              </w:rPr>
              <w:t xml:space="preserve">  </w:t>
            </w:r>
          </w:p>
        </w:tc>
        <w:tc>
          <w:tcPr>
            <w:tcW w:w="1560" w:type="dxa"/>
          </w:tcPr>
          <w:p w:rsidR="00000027" w:rsidRDefault="004D5575">
            <w:pPr>
              <w:spacing w:line="360" w:lineRule="auto"/>
              <w:jc w:val="left"/>
              <w:rPr>
                <w:sz w:val="22"/>
                <w:szCs w:val="24"/>
              </w:rPr>
            </w:pPr>
            <w:r>
              <w:rPr>
                <w:rFonts w:hint="eastAsia"/>
                <w:sz w:val="22"/>
                <w:szCs w:val="24"/>
              </w:rPr>
              <w:t>营业执照</w:t>
            </w:r>
          </w:p>
        </w:tc>
        <w:tc>
          <w:tcPr>
            <w:tcW w:w="991" w:type="dxa"/>
          </w:tcPr>
          <w:p w:rsidR="00000027" w:rsidRDefault="00000027">
            <w:pPr>
              <w:spacing w:line="360" w:lineRule="auto"/>
              <w:jc w:val="left"/>
              <w:rPr>
                <w:sz w:val="22"/>
                <w:szCs w:val="24"/>
              </w:rPr>
            </w:pPr>
          </w:p>
        </w:tc>
      </w:tr>
      <w:tr w:rsidR="00000027">
        <w:tc>
          <w:tcPr>
            <w:tcW w:w="1382" w:type="dxa"/>
            <w:vMerge/>
          </w:tcPr>
          <w:p w:rsidR="00000027" w:rsidRDefault="00000027">
            <w:pPr>
              <w:spacing w:line="360" w:lineRule="auto"/>
              <w:jc w:val="left"/>
              <w:rPr>
                <w:sz w:val="22"/>
                <w:szCs w:val="24"/>
              </w:rPr>
            </w:pPr>
          </w:p>
        </w:tc>
        <w:tc>
          <w:tcPr>
            <w:tcW w:w="4396" w:type="dxa"/>
          </w:tcPr>
          <w:p w:rsidR="00000027" w:rsidRDefault="004D5575">
            <w:pPr>
              <w:spacing w:line="360" w:lineRule="auto"/>
              <w:jc w:val="left"/>
              <w:rPr>
                <w:sz w:val="22"/>
                <w:szCs w:val="24"/>
              </w:rPr>
            </w:pPr>
            <w:r>
              <w:rPr>
                <w:rFonts w:hint="eastAsia"/>
                <w:sz w:val="22"/>
                <w:szCs w:val="24"/>
              </w:rPr>
              <w:t>浙江省</w:t>
            </w:r>
            <w:r w:rsidR="007D228C">
              <w:rPr>
                <w:rFonts w:hint="eastAsia"/>
                <w:sz w:val="22"/>
                <w:szCs w:val="24"/>
              </w:rPr>
              <w:t>及上海市</w:t>
            </w:r>
            <w:r>
              <w:rPr>
                <w:rFonts w:hint="eastAsia"/>
                <w:sz w:val="22"/>
                <w:szCs w:val="24"/>
              </w:rPr>
              <w:t>三级中医医院合作单位数量（</w:t>
            </w:r>
            <w:r>
              <w:rPr>
                <w:rFonts w:hint="eastAsia"/>
                <w:sz w:val="22"/>
                <w:szCs w:val="24"/>
              </w:rPr>
              <w:t>5</w:t>
            </w:r>
            <w:r>
              <w:rPr>
                <w:rFonts w:hint="eastAsia"/>
                <w:sz w:val="22"/>
                <w:szCs w:val="24"/>
              </w:rPr>
              <w:t>分）</w:t>
            </w:r>
          </w:p>
        </w:tc>
        <w:tc>
          <w:tcPr>
            <w:tcW w:w="5953" w:type="dxa"/>
          </w:tcPr>
          <w:p w:rsidR="00000027" w:rsidRDefault="004D5575" w:rsidP="007D228C">
            <w:pPr>
              <w:spacing w:line="360" w:lineRule="auto"/>
              <w:jc w:val="left"/>
              <w:rPr>
                <w:sz w:val="22"/>
                <w:szCs w:val="24"/>
              </w:rPr>
            </w:pPr>
            <w:r>
              <w:rPr>
                <w:rFonts w:hint="eastAsia"/>
                <w:sz w:val="22"/>
                <w:szCs w:val="24"/>
              </w:rPr>
              <w:t>浙江省</w:t>
            </w:r>
            <w:r w:rsidR="007D228C">
              <w:rPr>
                <w:rFonts w:hint="eastAsia"/>
                <w:sz w:val="22"/>
                <w:szCs w:val="24"/>
              </w:rPr>
              <w:t>及上海市</w:t>
            </w:r>
            <w:r>
              <w:rPr>
                <w:rFonts w:hint="eastAsia"/>
                <w:sz w:val="22"/>
                <w:szCs w:val="24"/>
              </w:rPr>
              <w:t>内</w:t>
            </w:r>
            <w:r w:rsidR="007D228C">
              <w:rPr>
                <w:rFonts w:hint="eastAsia"/>
                <w:sz w:val="22"/>
                <w:szCs w:val="24"/>
              </w:rPr>
              <w:t>7</w:t>
            </w:r>
            <w:r>
              <w:rPr>
                <w:rFonts w:hint="eastAsia"/>
                <w:sz w:val="22"/>
                <w:szCs w:val="24"/>
              </w:rPr>
              <w:t>家及以上三级中医医院合作得</w:t>
            </w:r>
            <w:r>
              <w:rPr>
                <w:rFonts w:hint="eastAsia"/>
                <w:sz w:val="22"/>
                <w:szCs w:val="24"/>
              </w:rPr>
              <w:t>5</w:t>
            </w:r>
            <w:r>
              <w:rPr>
                <w:rFonts w:hint="eastAsia"/>
                <w:sz w:val="22"/>
                <w:szCs w:val="24"/>
              </w:rPr>
              <w:t>分</w:t>
            </w:r>
            <w:r>
              <w:rPr>
                <w:rFonts w:hint="eastAsia"/>
                <w:sz w:val="22"/>
                <w:szCs w:val="24"/>
              </w:rPr>
              <w:t xml:space="preserve"> </w:t>
            </w:r>
            <w:r>
              <w:rPr>
                <w:rFonts w:hint="eastAsia"/>
                <w:sz w:val="22"/>
                <w:szCs w:val="24"/>
              </w:rPr>
              <w:t>，</w:t>
            </w:r>
            <w:r w:rsidR="007D228C">
              <w:rPr>
                <w:rFonts w:hint="eastAsia"/>
                <w:sz w:val="22"/>
                <w:szCs w:val="24"/>
              </w:rPr>
              <w:t>4-6</w:t>
            </w:r>
            <w:r>
              <w:rPr>
                <w:rFonts w:hint="eastAsia"/>
                <w:sz w:val="22"/>
                <w:szCs w:val="24"/>
              </w:rPr>
              <w:t>家得</w:t>
            </w:r>
            <w:r>
              <w:rPr>
                <w:rFonts w:hint="eastAsia"/>
                <w:sz w:val="22"/>
                <w:szCs w:val="24"/>
              </w:rPr>
              <w:t>3</w:t>
            </w:r>
            <w:r>
              <w:rPr>
                <w:rFonts w:hint="eastAsia"/>
                <w:sz w:val="22"/>
                <w:szCs w:val="24"/>
              </w:rPr>
              <w:t>分，</w:t>
            </w:r>
            <w:r>
              <w:rPr>
                <w:rFonts w:hint="eastAsia"/>
                <w:sz w:val="22"/>
                <w:szCs w:val="24"/>
              </w:rPr>
              <w:t>1-</w:t>
            </w:r>
            <w:r w:rsidR="007D228C">
              <w:rPr>
                <w:rFonts w:hint="eastAsia"/>
                <w:sz w:val="22"/>
                <w:szCs w:val="24"/>
              </w:rPr>
              <w:t>3</w:t>
            </w:r>
            <w:r>
              <w:rPr>
                <w:rFonts w:hint="eastAsia"/>
                <w:sz w:val="22"/>
                <w:szCs w:val="24"/>
              </w:rPr>
              <w:t>家以下得</w:t>
            </w:r>
            <w:r>
              <w:rPr>
                <w:rFonts w:hint="eastAsia"/>
                <w:sz w:val="22"/>
                <w:szCs w:val="24"/>
              </w:rPr>
              <w:t>1</w:t>
            </w:r>
            <w:r>
              <w:rPr>
                <w:rFonts w:hint="eastAsia"/>
                <w:sz w:val="22"/>
                <w:szCs w:val="24"/>
              </w:rPr>
              <w:t>分</w:t>
            </w:r>
          </w:p>
        </w:tc>
        <w:tc>
          <w:tcPr>
            <w:tcW w:w="1560" w:type="dxa"/>
          </w:tcPr>
          <w:p w:rsidR="00000027" w:rsidRDefault="004D5575">
            <w:pPr>
              <w:spacing w:line="360" w:lineRule="auto"/>
              <w:jc w:val="left"/>
              <w:rPr>
                <w:sz w:val="22"/>
                <w:szCs w:val="24"/>
              </w:rPr>
            </w:pPr>
            <w:r>
              <w:rPr>
                <w:rFonts w:hint="eastAsia"/>
                <w:sz w:val="22"/>
                <w:szCs w:val="24"/>
              </w:rPr>
              <w:t>合作协议或其他证明（盖章）</w:t>
            </w:r>
          </w:p>
        </w:tc>
        <w:tc>
          <w:tcPr>
            <w:tcW w:w="991" w:type="dxa"/>
          </w:tcPr>
          <w:p w:rsidR="00000027" w:rsidRDefault="00000027">
            <w:pPr>
              <w:spacing w:line="360" w:lineRule="auto"/>
              <w:jc w:val="left"/>
              <w:rPr>
                <w:sz w:val="22"/>
                <w:szCs w:val="24"/>
              </w:rPr>
            </w:pPr>
          </w:p>
        </w:tc>
      </w:tr>
      <w:tr w:rsidR="00000027" w:rsidTr="0027334A">
        <w:trPr>
          <w:trHeight w:val="1967"/>
        </w:trPr>
        <w:tc>
          <w:tcPr>
            <w:tcW w:w="1382" w:type="dxa"/>
            <w:vMerge/>
          </w:tcPr>
          <w:p w:rsidR="00000027" w:rsidRDefault="00000027">
            <w:pPr>
              <w:spacing w:line="360" w:lineRule="auto"/>
              <w:jc w:val="left"/>
              <w:rPr>
                <w:sz w:val="22"/>
                <w:szCs w:val="24"/>
              </w:rPr>
            </w:pPr>
          </w:p>
        </w:tc>
        <w:tc>
          <w:tcPr>
            <w:tcW w:w="4396" w:type="dxa"/>
          </w:tcPr>
          <w:p w:rsidR="00CE5F35" w:rsidRDefault="00CE5F35" w:rsidP="007D228C">
            <w:pPr>
              <w:spacing w:line="360" w:lineRule="auto"/>
              <w:jc w:val="left"/>
              <w:rPr>
                <w:sz w:val="22"/>
                <w:szCs w:val="24"/>
              </w:rPr>
            </w:pPr>
            <w:r>
              <w:rPr>
                <w:rFonts w:hint="eastAsia"/>
                <w:sz w:val="22"/>
                <w:szCs w:val="24"/>
              </w:rPr>
              <w:t>供应品种比例（</w:t>
            </w:r>
            <w:r>
              <w:rPr>
                <w:rFonts w:hint="eastAsia"/>
                <w:sz w:val="22"/>
                <w:szCs w:val="24"/>
              </w:rPr>
              <w:t>%</w:t>
            </w:r>
            <w:r>
              <w:rPr>
                <w:rFonts w:hint="eastAsia"/>
                <w:sz w:val="22"/>
                <w:szCs w:val="24"/>
              </w:rPr>
              <w:t>）</w:t>
            </w:r>
            <w:r w:rsidR="004D5575" w:rsidRPr="00B70606">
              <w:rPr>
                <w:rFonts w:hint="eastAsia"/>
                <w:sz w:val="22"/>
                <w:szCs w:val="24"/>
              </w:rPr>
              <w:t>（</w:t>
            </w:r>
            <w:r w:rsidR="004D5575" w:rsidRPr="00B70606">
              <w:rPr>
                <w:rFonts w:hint="eastAsia"/>
                <w:sz w:val="22"/>
                <w:szCs w:val="24"/>
              </w:rPr>
              <w:t>3</w:t>
            </w:r>
            <w:r w:rsidR="004D5575" w:rsidRPr="00B70606">
              <w:rPr>
                <w:rFonts w:hint="eastAsia"/>
                <w:sz w:val="22"/>
                <w:szCs w:val="24"/>
              </w:rPr>
              <w:t>分）</w:t>
            </w:r>
          </w:p>
          <w:p w:rsidR="00000027" w:rsidRPr="00B70606" w:rsidRDefault="00CE5F35" w:rsidP="007D228C">
            <w:pPr>
              <w:spacing w:line="360" w:lineRule="auto"/>
              <w:jc w:val="left"/>
              <w:rPr>
                <w:sz w:val="22"/>
                <w:szCs w:val="24"/>
              </w:rPr>
            </w:pPr>
            <w:r w:rsidRPr="00B70606">
              <w:rPr>
                <w:rFonts w:hint="eastAsia"/>
                <w:sz w:val="22"/>
                <w:szCs w:val="24"/>
              </w:rPr>
              <w:t>（根据</w:t>
            </w:r>
            <w:r w:rsidRPr="00B70606">
              <w:rPr>
                <w:rFonts w:hint="eastAsia"/>
                <w:sz w:val="22"/>
                <w:szCs w:val="24"/>
              </w:rPr>
              <w:t>2019</w:t>
            </w:r>
            <w:r w:rsidRPr="00B70606">
              <w:rPr>
                <w:rFonts w:hint="eastAsia"/>
                <w:sz w:val="22"/>
                <w:szCs w:val="24"/>
              </w:rPr>
              <w:t>年浙江省药监局备案文件）</w:t>
            </w:r>
          </w:p>
        </w:tc>
        <w:tc>
          <w:tcPr>
            <w:tcW w:w="5953" w:type="dxa"/>
          </w:tcPr>
          <w:p w:rsidR="00CE5F35" w:rsidRDefault="00CE5F35" w:rsidP="00B70606">
            <w:pPr>
              <w:spacing w:line="360" w:lineRule="auto"/>
              <w:jc w:val="left"/>
              <w:rPr>
                <w:sz w:val="22"/>
                <w:szCs w:val="24"/>
              </w:rPr>
            </w:pPr>
            <w:r>
              <w:rPr>
                <w:rFonts w:hint="eastAsia"/>
                <w:sz w:val="22"/>
                <w:szCs w:val="24"/>
              </w:rPr>
              <w:t>计算方法：</w:t>
            </w:r>
            <w:r w:rsidR="0027334A">
              <w:rPr>
                <w:rFonts w:hint="eastAsia"/>
                <w:sz w:val="22"/>
                <w:szCs w:val="24"/>
              </w:rPr>
              <w:t xml:space="preserve"> </w:t>
            </w:r>
          </w:p>
          <w:p w:rsidR="0027334A" w:rsidRDefault="00CE5F35" w:rsidP="00B70606">
            <w:pPr>
              <w:spacing w:line="360" w:lineRule="auto"/>
              <w:jc w:val="left"/>
              <w:rPr>
                <w:sz w:val="22"/>
                <w:szCs w:val="24"/>
              </w:rPr>
            </w:pPr>
            <w:r w:rsidRPr="00B70606">
              <w:rPr>
                <w:rFonts w:hint="eastAsia"/>
                <w:sz w:val="22"/>
                <w:szCs w:val="24"/>
              </w:rPr>
              <w:t>浙江省药监部门备案后</w:t>
            </w:r>
            <w:r>
              <w:rPr>
                <w:rFonts w:hint="eastAsia"/>
                <w:sz w:val="22"/>
                <w:szCs w:val="24"/>
              </w:rPr>
              <w:t>实际能够生产</w:t>
            </w:r>
            <w:r w:rsidRPr="00B70606">
              <w:rPr>
                <w:rFonts w:hint="eastAsia"/>
                <w:sz w:val="22"/>
                <w:szCs w:val="24"/>
              </w:rPr>
              <w:t>招标方</w:t>
            </w:r>
            <w:r>
              <w:rPr>
                <w:rFonts w:hint="eastAsia"/>
                <w:sz w:val="22"/>
                <w:szCs w:val="24"/>
              </w:rPr>
              <w:t>所需</w:t>
            </w:r>
            <w:r w:rsidRPr="00B70606">
              <w:rPr>
                <w:rFonts w:hint="eastAsia"/>
                <w:sz w:val="22"/>
                <w:szCs w:val="24"/>
              </w:rPr>
              <w:t>的中药配方颗粒品种数</w:t>
            </w:r>
            <w:r>
              <w:rPr>
                <w:rFonts w:hint="eastAsia"/>
                <w:sz w:val="22"/>
                <w:szCs w:val="24"/>
              </w:rPr>
              <w:t>/</w:t>
            </w:r>
            <w:r w:rsidRPr="00B70606">
              <w:rPr>
                <w:rFonts w:hint="eastAsia"/>
                <w:sz w:val="22"/>
                <w:szCs w:val="24"/>
              </w:rPr>
              <w:t>招标方</w:t>
            </w:r>
            <w:r>
              <w:rPr>
                <w:rFonts w:hint="eastAsia"/>
                <w:sz w:val="22"/>
                <w:szCs w:val="24"/>
              </w:rPr>
              <w:t>所需</w:t>
            </w:r>
            <w:r w:rsidRPr="00B70606">
              <w:rPr>
                <w:rFonts w:hint="eastAsia"/>
                <w:sz w:val="22"/>
                <w:szCs w:val="24"/>
              </w:rPr>
              <w:t>的中药配方颗粒品种数</w:t>
            </w:r>
            <w:r>
              <w:rPr>
                <w:rFonts w:hint="eastAsia"/>
                <w:sz w:val="22"/>
                <w:szCs w:val="24"/>
              </w:rPr>
              <w:t>×</w:t>
            </w:r>
            <w:r>
              <w:rPr>
                <w:rFonts w:hint="eastAsia"/>
                <w:sz w:val="22"/>
                <w:szCs w:val="24"/>
              </w:rPr>
              <w:t>100%</w:t>
            </w:r>
          </w:p>
          <w:p w:rsidR="00000027" w:rsidRPr="00B70606" w:rsidRDefault="0027334A" w:rsidP="00B70606">
            <w:pPr>
              <w:spacing w:line="360" w:lineRule="auto"/>
              <w:jc w:val="left"/>
              <w:rPr>
                <w:sz w:val="22"/>
                <w:szCs w:val="24"/>
              </w:rPr>
            </w:pPr>
            <w:r>
              <w:rPr>
                <w:rFonts w:hint="eastAsia"/>
                <w:sz w:val="22"/>
                <w:szCs w:val="24"/>
              </w:rPr>
              <w:t>≥</w:t>
            </w:r>
            <w:r w:rsidRPr="00B70606">
              <w:rPr>
                <w:rFonts w:hint="eastAsia"/>
                <w:sz w:val="22"/>
                <w:szCs w:val="24"/>
              </w:rPr>
              <w:t>90%</w:t>
            </w:r>
            <w:r w:rsidRPr="00B70606">
              <w:rPr>
                <w:rFonts w:hint="eastAsia"/>
                <w:sz w:val="22"/>
                <w:szCs w:val="24"/>
              </w:rPr>
              <w:t>得</w:t>
            </w:r>
            <w:r w:rsidRPr="00B70606">
              <w:rPr>
                <w:rFonts w:hint="eastAsia"/>
                <w:sz w:val="22"/>
                <w:szCs w:val="24"/>
              </w:rPr>
              <w:t>3</w:t>
            </w:r>
            <w:r w:rsidRPr="00B70606">
              <w:rPr>
                <w:rFonts w:hint="eastAsia"/>
                <w:sz w:val="22"/>
                <w:szCs w:val="24"/>
              </w:rPr>
              <w:t>分，</w:t>
            </w:r>
            <w:r w:rsidRPr="00B70606">
              <w:rPr>
                <w:sz w:val="22"/>
                <w:szCs w:val="24"/>
              </w:rPr>
              <w:t xml:space="preserve"> </w:t>
            </w:r>
            <w:r>
              <w:rPr>
                <w:rFonts w:hint="eastAsia"/>
                <w:sz w:val="22"/>
                <w:szCs w:val="24"/>
              </w:rPr>
              <w:t>≥</w:t>
            </w:r>
            <w:r w:rsidRPr="00B70606">
              <w:rPr>
                <w:rFonts w:hint="eastAsia"/>
                <w:sz w:val="22"/>
                <w:szCs w:val="24"/>
              </w:rPr>
              <w:t>85%</w:t>
            </w:r>
            <w:r w:rsidRPr="00B70606">
              <w:rPr>
                <w:rFonts w:hint="eastAsia"/>
                <w:sz w:val="22"/>
                <w:szCs w:val="24"/>
              </w:rPr>
              <w:t>得</w:t>
            </w:r>
            <w:r>
              <w:rPr>
                <w:rFonts w:hint="eastAsia"/>
                <w:sz w:val="22"/>
                <w:szCs w:val="24"/>
              </w:rPr>
              <w:t>2</w:t>
            </w:r>
            <w:r w:rsidRPr="00B70606">
              <w:rPr>
                <w:rFonts w:hint="eastAsia"/>
                <w:sz w:val="22"/>
                <w:szCs w:val="24"/>
              </w:rPr>
              <w:t>分，</w:t>
            </w:r>
            <w:r>
              <w:rPr>
                <w:rFonts w:hint="eastAsia"/>
                <w:sz w:val="22"/>
                <w:szCs w:val="24"/>
              </w:rPr>
              <w:t>≥</w:t>
            </w:r>
            <w:r w:rsidRPr="00B70606">
              <w:rPr>
                <w:rFonts w:hint="eastAsia"/>
                <w:sz w:val="22"/>
                <w:szCs w:val="24"/>
              </w:rPr>
              <w:t>80%</w:t>
            </w:r>
            <w:r w:rsidRPr="00B70606">
              <w:rPr>
                <w:rFonts w:hint="eastAsia"/>
                <w:sz w:val="22"/>
                <w:szCs w:val="24"/>
              </w:rPr>
              <w:t>得</w:t>
            </w:r>
            <w:r>
              <w:rPr>
                <w:rFonts w:hint="eastAsia"/>
                <w:sz w:val="22"/>
                <w:szCs w:val="24"/>
              </w:rPr>
              <w:t>1</w:t>
            </w:r>
            <w:r w:rsidRPr="00B70606">
              <w:rPr>
                <w:rFonts w:hint="eastAsia"/>
                <w:sz w:val="22"/>
                <w:szCs w:val="24"/>
              </w:rPr>
              <w:t>分</w:t>
            </w:r>
          </w:p>
        </w:tc>
        <w:tc>
          <w:tcPr>
            <w:tcW w:w="1560" w:type="dxa"/>
          </w:tcPr>
          <w:p w:rsidR="00B70606" w:rsidRDefault="00B70606" w:rsidP="00B70606">
            <w:pPr>
              <w:spacing w:line="360" w:lineRule="auto"/>
              <w:jc w:val="left"/>
              <w:rPr>
                <w:sz w:val="22"/>
                <w:szCs w:val="24"/>
              </w:rPr>
            </w:pPr>
            <w:r>
              <w:rPr>
                <w:rFonts w:hint="eastAsia"/>
                <w:sz w:val="22"/>
                <w:szCs w:val="24"/>
              </w:rPr>
              <w:t>备案</w:t>
            </w:r>
            <w:r w:rsidR="004D5575">
              <w:rPr>
                <w:rFonts w:hint="eastAsia"/>
                <w:sz w:val="22"/>
                <w:szCs w:val="24"/>
              </w:rPr>
              <w:t>证明</w:t>
            </w:r>
            <w:r>
              <w:rPr>
                <w:rFonts w:hint="eastAsia"/>
                <w:sz w:val="22"/>
                <w:szCs w:val="24"/>
              </w:rPr>
              <w:t>，</w:t>
            </w:r>
          </w:p>
          <w:p w:rsidR="00000027" w:rsidRDefault="00B70606" w:rsidP="00B70606">
            <w:pPr>
              <w:spacing w:line="360" w:lineRule="auto"/>
              <w:jc w:val="left"/>
              <w:rPr>
                <w:sz w:val="22"/>
                <w:szCs w:val="24"/>
              </w:rPr>
            </w:pPr>
            <w:r>
              <w:rPr>
                <w:rFonts w:hint="eastAsia"/>
                <w:sz w:val="22"/>
                <w:szCs w:val="24"/>
              </w:rPr>
              <w:t>报价清单药品信息</w:t>
            </w:r>
          </w:p>
        </w:tc>
        <w:tc>
          <w:tcPr>
            <w:tcW w:w="991" w:type="dxa"/>
          </w:tcPr>
          <w:p w:rsidR="00000027" w:rsidRDefault="00000027">
            <w:pPr>
              <w:spacing w:line="360" w:lineRule="auto"/>
              <w:jc w:val="left"/>
              <w:rPr>
                <w:sz w:val="22"/>
                <w:szCs w:val="24"/>
              </w:rPr>
            </w:pPr>
          </w:p>
        </w:tc>
      </w:tr>
      <w:tr w:rsidR="00000027" w:rsidTr="0027334A">
        <w:trPr>
          <w:trHeight w:val="766"/>
        </w:trPr>
        <w:tc>
          <w:tcPr>
            <w:tcW w:w="1382" w:type="dxa"/>
            <w:vMerge/>
          </w:tcPr>
          <w:p w:rsidR="00000027" w:rsidRDefault="00000027">
            <w:pPr>
              <w:spacing w:line="360" w:lineRule="auto"/>
              <w:jc w:val="left"/>
              <w:rPr>
                <w:sz w:val="22"/>
                <w:szCs w:val="24"/>
              </w:rPr>
            </w:pPr>
          </w:p>
        </w:tc>
        <w:tc>
          <w:tcPr>
            <w:tcW w:w="4396" w:type="dxa"/>
          </w:tcPr>
          <w:p w:rsidR="00000027" w:rsidRDefault="004D5575">
            <w:pPr>
              <w:spacing w:line="360" w:lineRule="auto"/>
              <w:jc w:val="left"/>
              <w:rPr>
                <w:sz w:val="22"/>
                <w:szCs w:val="24"/>
              </w:rPr>
            </w:pPr>
            <w:r>
              <w:rPr>
                <w:rFonts w:hint="eastAsia"/>
                <w:sz w:val="22"/>
                <w:szCs w:val="24"/>
              </w:rPr>
              <w:t>野生动物经营利用核准证及毒性类中药饮片生产资质（</w:t>
            </w:r>
            <w:r>
              <w:rPr>
                <w:rFonts w:hint="eastAsia"/>
                <w:sz w:val="22"/>
                <w:szCs w:val="24"/>
              </w:rPr>
              <w:t>3</w:t>
            </w:r>
            <w:r>
              <w:rPr>
                <w:rFonts w:hint="eastAsia"/>
                <w:sz w:val="22"/>
                <w:szCs w:val="24"/>
              </w:rPr>
              <w:t>分）</w:t>
            </w:r>
          </w:p>
        </w:tc>
        <w:tc>
          <w:tcPr>
            <w:tcW w:w="5953" w:type="dxa"/>
          </w:tcPr>
          <w:p w:rsidR="00000027" w:rsidRDefault="004D5575">
            <w:pPr>
              <w:spacing w:line="360" w:lineRule="auto"/>
              <w:jc w:val="left"/>
              <w:rPr>
                <w:sz w:val="22"/>
                <w:szCs w:val="24"/>
              </w:rPr>
            </w:pPr>
            <w:r>
              <w:rPr>
                <w:rFonts w:hint="eastAsia"/>
                <w:sz w:val="22"/>
                <w:szCs w:val="24"/>
              </w:rPr>
              <w:t>拥有野生动物经营利用核准证得</w:t>
            </w:r>
            <w:r>
              <w:rPr>
                <w:rFonts w:hint="eastAsia"/>
                <w:sz w:val="22"/>
                <w:szCs w:val="24"/>
              </w:rPr>
              <w:t>1.5</w:t>
            </w:r>
            <w:r>
              <w:rPr>
                <w:rFonts w:hint="eastAsia"/>
                <w:sz w:val="22"/>
                <w:szCs w:val="24"/>
              </w:rPr>
              <w:t>分，毒性类中药饮片生产资质得</w:t>
            </w:r>
            <w:r>
              <w:rPr>
                <w:rFonts w:hint="eastAsia"/>
                <w:sz w:val="22"/>
                <w:szCs w:val="24"/>
              </w:rPr>
              <w:t>1.5</w:t>
            </w:r>
            <w:r>
              <w:rPr>
                <w:rFonts w:hint="eastAsia"/>
                <w:sz w:val="22"/>
                <w:szCs w:val="24"/>
              </w:rPr>
              <w:t>分</w:t>
            </w:r>
          </w:p>
        </w:tc>
        <w:tc>
          <w:tcPr>
            <w:tcW w:w="1560" w:type="dxa"/>
          </w:tcPr>
          <w:p w:rsidR="00000027" w:rsidRDefault="004D5575">
            <w:pPr>
              <w:spacing w:line="360" w:lineRule="auto"/>
              <w:jc w:val="left"/>
              <w:rPr>
                <w:sz w:val="22"/>
                <w:szCs w:val="24"/>
              </w:rPr>
            </w:pPr>
            <w:r>
              <w:rPr>
                <w:rFonts w:hint="eastAsia"/>
                <w:sz w:val="22"/>
                <w:szCs w:val="24"/>
              </w:rPr>
              <w:t>认证证书</w:t>
            </w:r>
          </w:p>
        </w:tc>
        <w:tc>
          <w:tcPr>
            <w:tcW w:w="991" w:type="dxa"/>
          </w:tcPr>
          <w:p w:rsidR="00000027" w:rsidRDefault="00000027">
            <w:pPr>
              <w:spacing w:line="360" w:lineRule="auto"/>
              <w:jc w:val="left"/>
              <w:rPr>
                <w:sz w:val="22"/>
                <w:szCs w:val="24"/>
              </w:rPr>
            </w:pPr>
          </w:p>
        </w:tc>
      </w:tr>
      <w:tr w:rsidR="00000027" w:rsidTr="00CE5F35">
        <w:trPr>
          <w:trHeight w:val="794"/>
        </w:trPr>
        <w:tc>
          <w:tcPr>
            <w:tcW w:w="1382" w:type="dxa"/>
            <w:vMerge/>
          </w:tcPr>
          <w:p w:rsidR="00000027" w:rsidRDefault="00000027">
            <w:pPr>
              <w:spacing w:line="360" w:lineRule="auto"/>
              <w:jc w:val="left"/>
              <w:rPr>
                <w:sz w:val="22"/>
                <w:szCs w:val="24"/>
              </w:rPr>
            </w:pPr>
          </w:p>
        </w:tc>
        <w:tc>
          <w:tcPr>
            <w:tcW w:w="4396" w:type="dxa"/>
          </w:tcPr>
          <w:p w:rsidR="00000027" w:rsidRDefault="004D5575">
            <w:pPr>
              <w:spacing w:line="360" w:lineRule="auto"/>
              <w:jc w:val="left"/>
              <w:rPr>
                <w:sz w:val="22"/>
                <w:szCs w:val="24"/>
              </w:rPr>
            </w:pPr>
            <w:r w:rsidRPr="0075704C">
              <w:rPr>
                <w:rFonts w:hint="eastAsia"/>
                <w:sz w:val="22"/>
                <w:szCs w:val="24"/>
              </w:rPr>
              <w:t>中药配方颗粒样品评</w:t>
            </w:r>
            <w:r>
              <w:rPr>
                <w:rFonts w:hint="eastAsia"/>
                <w:sz w:val="22"/>
                <w:szCs w:val="24"/>
              </w:rPr>
              <w:t>判（</w:t>
            </w:r>
            <w:r>
              <w:rPr>
                <w:rFonts w:hint="eastAsia"/>
                <w:sz w:val="22"/>
                <w:szCs w:val="24"/>
              </w:rPr>
              <w:t>4</w:t>
            </w:r>
            <w:r>
              <w:rPr>
                <w:rFonts w:hint="eastAsia"/>
                <w:sz w:val="22"/>
                <w:szCs w:val="24"/>
              </w:rPr>
              <w:t>分）</w:t>
            </w:r>
          </w:p>
        </w:tc>
        <w:tc>
          <w:tcPr>
            <w:tcW w:w="5953" w:type="dxa"/>
          </w:tcPr>
          <w:p w:rsidR="00000027" w:rsidRDefault="004D5575">
            <w:pPr>
              <w:spacing w:line="360" w:lineRule="auto"/>
              <w:jc w:val="left"/>
              <w:rPr>
                <w:sz w:val="22"/>
                <w:szCs w:val="24"/>
              </w:rPr>
            </w:pPr>
            <w:r>
              <w:rPr>
                <w:rFonts w:hint="eastAsia"/>
                <w:sz w:val="22"/>
                <w:szCs w:val="24"/>
              </w:rPr>
              <w:t>对颗粒剂样品通过质量、溶解度、包装等方面进行综合评价，并打分，取全部专家打分平均值（保留一位小数）</w:t>
            </w:r>
          </w:p>
        </w:tc>
        <w:tc>
          <w:tcPr>
            <w:tcW w:w="1560" w:type="dxa"/>
          </w:tcPr>
          <w:p w:rsidR="00000027" w:rsidRDefault="004D5575">
            <w:pPr>
              <w:spacing w:line="360" w:lineRule="auto"/>
              <w:jc w:val="left"/>
              <w:rPr>
                <w:sz w:val="22"/>
                <w:szCs w:val="24"/>
              </w:rPr>
            </w:pPr>
            <w:r>
              <w:rPr>
                <w:rFonts w:hint="eastAsia"/>
                <w:sz w:val="22"/>
                <w:szCs w:val="24"/>
              </w:rPr>
              <w:t>样品</w:t>
            </w:r>
          </w:p>
        </w:tc>
        <w:tc>
          <w:tcPr>
            <w:tcW w:w="991" w:type="dxa"/>
          </w:tcPr>
          <w:p w:rsidR="00000027" w:rsidRDefault="00000027">
            <w:pPr>
              <w:spacing w:line="360" w:lineRule="auto"/>
              <w:jc w:val="left"/>
              <w:rPr>
                <w:sz w:val="22"/>
                <w:szCs w:val="24"/>
              </w:rPr>
            </w:pPr>
          </w:p>
        </w:tc>
      </w:tr>
      <w:tr w:rsidR="00000027">
        <w:tc>
          <w:tcPr>
            <w:tcW w:w="1382" w:type="dxa"/>
            <w:vMerge/>
          </w:tcPr>
          <w:p w:rsidR="00000027" w:rsidRDefault="00000027">
            <w:pPr>
              <w:spacing w:line="360" w:lineRule="auto"/>
              <w:jc w:val="left"/>
              <w:rPr>
                <w:sz w:val="22"/>
                <w:szCs w:val="24"/>
              </w:rPr>
            </w:pPr>
          </w:p>
        </w:tc>
        <w:tc>
          <w:tcPr>
            <w:tcW w:w="4396" w:type="dxa"/>
          </w:tcPr>
          <w:p w:rsidR="00000027" w:rsidRDefault="004D5575">
            <w:pPr>
              <w:spacing w:line="360" w:lineRule="auto"/>
              <w:jc w:val="left"/>
              <w:rPr>
                <w:sz w:val="22"/>
                <w:szCs w:val="24"/>
              </w:rPr>
            </w:pPr>
            <w:r>
              <w:rPr>
                <w:rFonts w:hint="eastAsia"/>
                <w:sz w:val="22"/>
                <w:szCs w:val="24"/>
              </w:rPr>
              <w:t>企业介绍情况（</w:t>
            </w:r>
            <w:r>
              <w:rPr>
                <w:rFonts w:hint="eastAsia"/>
                <w:sz w:val="22"/>
                <w:szCs w:val="24"/>
              </w:rPr>
              <w:t>PPT</w:t>
            </w:r>
            <w:r>
              <w:rPr>
                <w:rFonts w:hint="eastAsia"/>
                <w:sz w:val="22"/>
                <w:szCs w:val="24"/>
              </w:rPr>
              <w:t>）（</w:t>
            </w:r>
            <w:r>
              <w:rPr>
                <w:rFonts w:hint="eastAsia"/>
                <w:sz w:val="22"/>
                <w:szCs w:val="24"/>
              </w:rPr>
              <w:t>5</w:t>
            </w:r>
            <w:r>
              <w:rPr>
                <w:rFonts w:hint="eastAsia"/>
                <w:sz w:val="22"/>
                <w:szCs w:val="24"/>
              </w:rPr>
              <w:t>分钟）（</w:t>
            </w:r>
            <w:r>
              <w:rPr>
                <w:rFonts w:hint="eastAsia"/>
                <w:sz w:val="22"/>
                <w:szCs w:val="24"/>
              </w:rPr>
              <w:t>6</w:t>
            </w:r>
            <w:r>
              <w:rPr>
                <w:rFonts w:hint="eastAsia"/>
                <w:sz w:val="22"/>
                <w:szCs w:val="24"/>
              </w:rPr>
              <w:t>分）</w:t>
            </w:r>
          </w:p>
        </w:tc>
        <w:tc>
          <w:tcPr>
            <w:tcW w:w="5953" w:type="dxa"/>
          </w:tcPr>
          <w:p w:rsidR="00000027" w:rsidRDefault="004D5575">
            <w:pPr>
              <w:spacing w:line="360" w:lineRule="auto"/>
              <w:jc w:val="left"/>
              <w:rPr>
                <w:sz w:val="22"/>
                <w:szCs w:val="24"/>
              </w:rPr>
            </w:pPr>
            <w:r>
              <w:rPr>
                <w:rFonts w:hint="eastAsia"/>
                <w:sz w:val="22"/>
                <w:szCs w:val="24"/>
              </w:rPr>
              <w:t>评标人对企业综合实力进行打分，总分</w:t>
            </w:r>
            <w:r>
              <w:rPr>
                <w:rFonts w:hint="eastAsia"/>
                <w:sz w:val="22"/>
                <w:szCs w:val="24"/>
              </w:rPr>
              <w:t>6</w:t>
            </w:r>
            <w:r>
              <w:rPr>
                <w:rFonts w:hint="eastAsia"/>
                <w:sz w:val="22"/>
                <w:szCs w:val="24"/>
              </w:rPr>
              <w:t>分（保留一位小数）</w:t>
            </w:r>
          </w:p>
        </w:tc>
        <w:tc>
          <w:tcPr>
            <w:tcW w:w="1560" w:type="dxa"/>
          </w:tcPr>
          <w:p w:rsidR="00000027" w:rsidRDefault="004D5575">
            <w:pPr>
              <w:spacing w:line="360" w:lineRule="auto"/>
              <w:jc w:val="left"/>
              <w:rPr>
                <w:sz w:val="22"/>
                <w:szCs w:val="24"/>
              </w:rPr>
            </w:pPr>
            <w:r>
              <w:rPr>
                <w:rFonts w:hint="eastAsia"/>
                <w:sz w:val="22"/>
                <w:szCs w:val="24"/>
              </w:rPr>
              <w:t>PPT</w:t>
            </w:r>
          </w:p>
        </w:tc>
        <w:tc>
          <w:tcPr>
            <w:tcW w:w="991" w:type="dxa"/>
          </w:tcPr>
          <w:p w:rsidR="00000027" w:rsidRDefault="00000027">
            <w:pPr>
              <w:spacing w:line="360" w:lineRule="auto"/>
              <w:jc w:val="left"/>
              <w:rPr>
                <w:sz w:val="22"/>
                <w:szCs w:val="24"/>
              </w:rPr>
            </w:pPr>
          </w:p>
        </w:tc>
      </w:tr>
      <w:tr w:rsidR="00000027" w:rsidTr="0027334A">
        <w:trPr>
          <w:trHeight w:val="597"/>
        </w:trPr>
        <w:tc>
          <w:tcPr>
            <w:tcW w:w="1382" w:type="dxa"/>
            <w:vMerge w:val="restart"/>
          </w:tcPr>
          <w:p w:rsidR="00000027" w:rsidRDefault="004D5575">
            <w:pPr>
              <w:spacing w:line="360" w:lineRule="auto"/>
              <w:jc w:val="left"/>
              <w:rPr>
                <w:sz w:val="22"/>
                <w:szCs w:val="24"/>
              </w:rPr>
            </w:pPr>
            <w:r>
              <w:rPr>
                <w:rFonts w:hint="eastAsia"/>
                <w:sz w:val="22"/>
                <w:szCs w:val="24"/>
              </w:rPr>
              <w:t>配送服务能力（</w:t>
            </w:r>
            <w:r>
              <w:rPr>
                <w:rFonts w:hint="eastAsia"/>
                <w:sz w:val="22"/>
                <w:szCs w:val="24"/>
              </w:rPr>
              <w:t>5</w:t>
            </w:r>
            <w:r>
              <w:rPr>
                <w:rFonts w:hint="eastAsia"/>
                <w:sz w:val="22"/>
                <w:szCs w:val="24"/>
              </w:rPr>
              <w:t>分）</w:t>
            </w:r>
          </w:p>
        </w:tc>
        <w:tc>
          <w:tcPr>
            <w:tcW w:w="4396" w:type="dxa"/>
          </w:tcPr>
          <w:p w:rsidR="00000027" w:rsidRDefault="004D5575">
            <w:pPr>
              <w:spacing w:line="360" w:lineRule="auto"/>
              <w:jc w:val="left"/>
              <w:rPr>
                <w:sz w:val="22"/>
                <w:szCs w:val="24"/>
              </w:rPr>
            </w:pPr>
            <w:r>
              <w:rPr>
                <w:rFonts w:hint="eastAsia"/>
                <w:sz w:val="22"/>
                <w:szCs w:val="24"/>
              </w:rPr>
              <w:t>承诺配送时间（</w:t>
            </w:r>
            <w:r>
              <w:rPr>
                <w:rFonts w:hint="eastAsia"/>
                <w:sz w:val="22"/>
                <w:szCs w:val="24"/>
              </w:rPr>
              <w:t>3</w:t>
            </w:r>
            <w:r>
              <w:rPr>
                <w:rFonts w:hint="eastAsia"/>
                <w:sz w:val="22"/>
                <w:szCs w:val="24"/>
              </w:rPr>
              <w:t>分）</w:t>
            </w:r>
          </w:p>
        </w:tc>
        <w:tc>
          <w:tcPr>
            <w:tcW w:w="5953" w:type="dxa"/>
          </w:tcPr>
          <w:p w:rsidR="00000027" w:rsidRDefault="004D5575" w:rsidP="0027334A">
            <w:pPr>
              <w:spacing w:line="360" w:lineRule="auto"/>
              <w:jc w:val="left"/>
              <w:rPr>
                <w:sz w:val="22"/>
                <w:szCs w:val="24"/>
              </w:rPr>
            </w:pPr>
            <w:r>
              <w:rPr>
                <w:rFonts w:hint="eastAsia"/>
                <w:sz w:val="22"/>
                <w:szCs w:val="24"/>
              </w:rPr>
              <w:t>一般药品</w:t>
            </w:r>
            <w:r>
              <w:rPr>
                <w:rFonts w:hint="eastAsia"/>
                <w:sz w:val="22"/>
                <w:szCs w:val="24"/>
              </w:rPr>
              <w:t>24</w:t>
            </w:r>
            <w:r w:rsidR="0027334A">
              <w:rPr>
                <w:rFonts w:hint="eastAsia"/>
                <w:sz w:val="22"/>
                <w:szCs w:val="24"/>
              </w:rPr>
              <w:t>h</w:t>
            </w:r>
            <w:r>
              <w:rPr>
                <w:rFonts w:hint="eastAsia"/>
                <w:sz w:val="22"/>
                <w:szCs w:val="24"/>
              </w:rPr>
              <w:t>内配送到位，紧急用药</w:t>
            </w:r>
            <w:r>
              <w:rPr>
                <w:rFonts w:hint="eastAsia"/>
                <w:sz w:val="22"/>
                <w:szCs w:val="24"/>
              </w:rPr>
              <w:t>6</w:t>
            </w:r>
            <w:r w:rsidR="0027334A">
              <w:rPr>
                <w:rFonts w:hint="eastAsia"/>
                <w:sz w:val="22"/>
                <w:szCs w:val="24"/>
              </w:rPr>
              <w:t>h</w:t>
            </w:r>
            <w:r>
              <w:rPr>
                <w:rFonts w:hint="eastAsia"/>
                <w:sz w:val="22"/>
                <w:szCs w:val="24"/>
              </w:rPr>
              <w:t>内送达得</w:t>
            </w:r>
            <w:r>
              <w:rPr>
                <w:rFonts w:hint="eastAsia"/>
                <w:sz w:val="22"/>
                <w:szCs w:val="24"/>
              </w:rPr>
              <w:t>3</w:t>
            </w:r>
            <w:r>
              <w:rPr>
                <w:rFonts w:hint="eastAsia"/>
                <w:sz w:val="22"/>
                <w:szCs w:val="24"/>
              </w:rPr>
              <w:t>分</w:t>
            </w:r>
          </w:p>
        </w:tc>
        <w:tc>
          <w:tcPr>
            <w:tcW w:w="1560" w:type="dxa"/>
          </w:tcPr>
          <w:p w:rsidR="00000027" w:rsidRDefault="004D5575">
            <w:pPr>
              <w:spacing w:line="360" w:lineRule="auto"/>
              <w:jc w:val="left"/>
              <w:rPr>
                <w:sz w:val="22"/>
                <w:szCs w:val="24"/>
              </w:rPr>
            </w:pPr>
            <w:r>
              <w:rPr>
                <w:rFonts w:hint="eastAsia"/>
                <w:sz w:val="22"/>
                <w:szCs w:val="24"/>
              </w:rPr>
              <w:t>承诺书</w:t>
            </w:r>
          </w:p>
        </w:tc>
        <w:tc>
          <w:tcPr>
            <w:tcW w:w="991" w:type="dxa"/>
          </w:tcPr>
          <w:p w:rsidR="00000027" w:rsidRDefault="00000027">
            <w:pPr>
              <w:spacing w:line="360" w:lineRule="auto"/>
              <w:jc w:val="left"/>
              <w:rPr>
                <w:sz w:val="22"/>
                <w:szCs w:val="24"/>
              </w:rPr>
            </w:pPr>
          </w:p>
        </w:tc>
      </w:tr>
      <w:tr w:rsidR="00000027" w:rsidTr="0027334A">
        <w:trPr>
          <w:trHeight w:val="563"/>
        </w:trPr>
        <w:tc>
          <w:tcPr>
            <w:tcW w:w="1382" w:type="dxa"/>
            <w:vMerge/>
          </w:tcPr>
          <w:p w:rsidR="00000027" w:rsidRDefault="00000027">
            <w:pPr>
              <w:spacing w:line="360" w:lineRule="auto"/>
              <w:jc w:val="left"/>
              <w:rPr>
                <w:sz w:val="22"/>
                <w:szCs w:val="24"/>
              </w:rPr>
            </w:pPr>
          </w:p>
        </w:tc>
        <w:tc>
          <w:tcPr>
            <w:tcW w:w="4396" w:type="dxa"/>
          </w:tcPr>
          <w:p w:rsidR="00000027" w:rsidRDefault="004D5575">
            <w:pPr>
              <w:spacing w:line="360" w:lineRule="auto"/>
              <w:jc w:val="left"/>
              <w:rPr>
                <w:sz w:val="22"/>
                <w:szCs w:val="24"/>
              </w:rPr>
            </w:pPr>
            <w:r>
              <w:rPr>
                <w:rFonts w:hint="eastAsia"/>
                <w:sz w:val="22"/>
                <w:szCs w:val="24"/>
              </w:rPr>
              <w:t>药品质量保证承诺（</w:t>
            </w:r>
            <w:r>
              <w:rPr>
                <w:rFonts w:hint="eastAsia"/>
                <w:sz w:val="22"/>
                <w:szCs w:val="24"/>
              </w:rPr>
              <w:t>2</w:t>
            </w:r>
            <w:r>
              <w:rPr>
                <w:rFonts w:hint="eastAsia"/>
                <w:sz w:val="22"/>
                <w:szCs w:val="24"/>
              </w:rPr>
              <w:t>分）</w:t>
            </w:r>
          </w:p>
        </w:tc>
        <w:tc>
          <w:tcPr>
            <w:tcW w:w="5953" w:type="dxa"/>
          </w:tcPr>
          <w:p w:rsidR="00000027" w:rsidRDefault="004D5575">
            <w:pPr>
              <w:spacing w:line="360" w:lineRule="auto"/>
              <w:jc w:val="left"/>
              <w:rPr>
                <w:sz w:val="22"/>
                <w:szCs w:val="24"/>
              </w:rPr>
            </w:pPr>
            <w:r>
              <w:rPr>
                <w:rFonts w:hint="eastAsia"/>
                <w:sz w:val="22"/>
                <w:szCs w:val="24"/>
              </w:rPr>
              <w:t>配送到医院的药品剩余有效期大于</w:t>
            </w:r>
            <w:r>
              <w:rPr>
                <w:rFonts w:hint="eastAsia"/>
                <w:sz w:val="22"/>
                <w:szCs w:val="24"/>
              </w:rPr>
              <w:t>2</w:t>
            </w:r>
            <w:r>
              <w:rPr>
                <w:rFonts w:hint="eastAsia"/>
                <w:sz w:val="22"/>
                <w:szCs w:val="24"/>
              </w:rPr>
              <w:t>年的得</w:t>
            </w:r>
            <w:r>
              <w:rPr>
                <w:rFonts w:hint="eastAsia"/>
                <w:sz w:val="22"/>
                <w:szCs w:val="24"/>
              </w:rPr>
              <w:t>2</w:t>
            </w:r>
            <w:r>
              <w:rPr>
                <w:rFonts w:hint="eastAsia"/>
                <w:sz w:val="22"/>
                <w:szCs w:val="24"/>
              </w:rPr>
              <w:t>分</w:t>
            </w:r>
          </w:p>
        </w:tc>
        <w:tc>
          <w:tcPr>
            <w:tcW w:w="1560" w:type="dxa"/>
          </w:tcPr>
          <w:p w:rsidR="00000027" w:rsidRDefault="004D5575">
            <w:pPr>
              <w:spacing w:line="360" w:lineRule="auto"/>
              <w:jc w:val="left"/>
              <w:rPr>
                <w:sz w:val="22"/>
                <w:szCs w:val="24"/>
              </w:rPr>
            </w:pPr>
            <w:r>
              <w:rPr>
                <w:rFonts w:hint="eastAsia"/>
                <w:sz w:val="22"/>
                <w:szCs w:val="24"/>
              </w:rPr>
              <w:t>承诺书</w:t>
            </w:r>
          </w:p>
        </w:tc>
        <w:tc>
          <w:tcPr>
            <w:tcW w:w="991" w:type="dxa"/>
          </w:tcPr>
          <w:p w:rsidR="00000027" w:rsidRDefault="00000027">
            <w:pPr>
              <w:spacing w:line="360" w:lineRule="auto"/>
              <w:jc w:val="left"/>
              <w:rPr>
                <w:sz w:val="22"/>
                <w:szCs w:val="24"/>
              </w:rPr>
            </w:pPr>
          </w:p>
        </w:tc>
      </w:tr>
      <w:tr w:rsidR="00000027" w:rsidTr="00CE5F35">
        <w:trPr>
          <w:trHeight w:val="1643"/>
        </w:trPr>
        <w:tc>
          <w:tcPr>
            <w:tcW w:w="1382" w:type="dxa"/>
          </w:tcPr>
          <w:p w:rsidR="00000027" w:rsidRDefault="004D5575">
            <w:pPr>
              <w:spacing w:line="360" w:lineRule="auto"/>
              <w:jc w:val="left"/>
              <w:rPr>
                <w:sz w:val="22"/>
                <w:szCs w:val="24"/>
              </w:rPr>
            </w:pPr>
            <w:r>
              <w:rPr>
                <w:rFonts w:hint="eastAsia"/>
                <w:sz w:val="22"/>
                <w:szCs w:val="24"/>
              </w:rPr>
              <w:t>投标价格（</w:t>
            </w:r>
            <w:r>
              <w:rPr>
                <w:rFonts w:hint="eastAsia"/>
                <w:sz w:val="22"/>
                <w:szCs w:val="24"/>
              </w:rPr>
              <w:t>50</w:t>
            </w:r>
            <w:r>
              <w:rPr>
                <w:rFonts w:hint="eastAsia"/>
                <w:sz w:val="22"/>
                <w:szCs w:val="24"/>
              </w:rPr>
              <w:t>分）</w:t>
            </w:r>
          </w:p>
        </w:tc>
        <w:tc>
          <w:tcPr>
            <w:tcW w:w="4396" w:type="dxa"/>
          </w:tcPr>
          <w:p w:rsidR="00000027" w:rsidRPr="00B70606" w:rsidRDefault="004D5575">
            <w:pPr>
              <w:spacing w:line="360" w:lineRule="auto"/>
              <w:jc w:val="left"/>
              <w:rPr>
                <w:sz w:val="22"/>
                <w:szCs w:val="24"/>
              </w:rPr>
            </w:pPr>
            <w:r w:rsidRPr="00B70606">
              <w:rPr>
                <w:rFonts w:hint="eastAsia"/>
                <w:sz w:val="22"/>
                <w:szCs w:val="24"/>
              </w:rPr>
              <w:t>投标价格</w:t>
            </w:r>
          </w:p>
        </w:tc>
        <w:tc>
          <w:tcPr>
            <w:tcW w:w="5953" w:type="dxa"/>
          </w:tcPr>
          <w:p w:rsidR="0094615E" w:rsidRDefault="004D5575" w:rsidP="008559FB">
            <w:pPr>
              <w:spacing w:line="360" w:lineRule="auto"/>
              <w:jc w:val="left"/>
              <w:rPr>
                <w:sz w:val="22"/>
                <w:szCs w:val="24"/>
              </w:rPr>
            </w:pPr>
            <w:r>
              <w:rPr>
                <w:rFonts w:hint="eastAsia"/>
                <w:sz w:val="22"/>
                <w:szCs w:val="24"/>
              </w:rPr>
              <w:t>为保证供货质量，防止恶意竞争，本次议价设置有效报价的扣率区间为零售价的</w:t>
            </w:r>
            <w:r w:rsidRPr="00B70606">
              <w:rPr>
                <w:rFonts w:hint="eastAsia"/>
                <w:sz w:val="22"/>
                <w:szCs w:val="24"/>
              </w:rPr>
              <w:t>32-57%</w:t>
            </w:r>
            <w:r>
              <w:rPr>
                <w:rFonts w:hint="eastAsia"/>
                <w:sz w:val="22"/>
                <w:szCs w:val="24"/>
              </w:rPr>
              <w:t>，超</w:t>
            </w:r>
            <w:r w:rsidR="008559FB">
              <w:rPr>
                <w:rFonts w:hint="eastAsia"/>
                <w:sz w:val="22"/>
                <w:szCs w:val="24"/>
              </w:rPr>
              <w:t>出</w:t>
            </w:r>
            <w:r w:rsidR="00AF4192">
              <w:rPr>
                <w:rFonts w:hint="eastAsia"/>
                <w:sz w:val="22"/>
                <w:szCs w:val="24"/>
              </w:rPr>
              <w:t>报价</w:t>
            </w:r>
            <w:r>
              <w:rPr>
                <w:rFonts w:hint="eastAsia"/>
                <w:sz w:val="22"/>
                <w:szCs w:val="24"/>
              </w:rPr>
              <w:t>区间</w:t>
            </w:r>
            <w:r w:rsidR="008559FB">
              <w:rPr>
                <w:rFonts w:hint="eastAsia"/>
                <w:sz w:val="22"/>
                <w:szCs w:val="24"/>
              </w:rPr>
              <w:t>的视为无效</w:t>
            </w:r>
            <w:r>
              <w:rPr>
                <w:rFonts w:hint="eastAsia"/>
                <w:sz w:val="22"/>
                <w:szCs w:val="24"/>
              </w:rPr>
              <w:t>。</w:t>
            </w:r>
          </w:p>
          <w:p w:rsidR="00000027" w:rsidRDefault="004D5575" w:rsidP="008559FB">
            <w:pPr>
              <w:spacing w:line="360" w:lineRule="auto"/>
              <w:jc w:val="left"/>
              <w:rPr>
                <w:sz w:val="22"/>
                <w:szCs w:val="24"/>
              </w:rPr>
            </w:pPr>
            <w:r>
              <w:rPr>
                <w:rFonts w:hint="eastAsia"/>
                <w:sz w:val="22"/>
                <w:szCs w:val="24"/>
              </w:rPr>
              <w:t>扣率最低者得</w:t>
            </w:r>
            <w:r>
              <w:rPr>
                <w:rFonts w:hint="eastAsia"/>
                <w:sz w:val="22"/>
                <w:szCs w:val="24"/>
              </w:rPr>
              <w:t>50</w:t>
            </w:r>
            <w:r>
              <w:rPr>
                <w:rFonts w:hint="eastAsia"/>
                <w:sz w:val="22"/>
                <w:szCs w:val="24"/>
              </w:rPr>
              <w:t>分，其他投标人扣率在最低者的基础上每上升</w:t>
            </w:r>
            <w:r>
              <w:rPr>
                <w:rFonts w:hint="eastAsia"/>
                <w:sz w:val="22"/>
                <w:szCs w:val="24"/>
              </w:rPr>
              <w:t>1</w:t>
            </w:r>
            <w:r>
              <w:rPr>
                <w:rFonts w:hint="eastAsia"/>
                <w:sz w:val="22"/>
                <w:szCs w:val="24"/>
              </w:rPr>
              <w:t>个点，扣</w:t>
            </w:r>
            <w:r w:rsidRPr="00B70606">
              <w:rPr>
                <w:rFonts w:hint="eastAsia"/>
                <w:sz w:val="22"/>
                <w:szCs w:val="24"/>
              </w:rPr>
              <w:t>2</w:t>
            </w:r>
            <w:r>
              <w:rPr>
                <w:rFonts w:hint="eastAsia"/>
                <w:sz w:val="22"/>
                <w:szCs w:val="24"/>
              </w:rPr>
              <w:t>分，扣完为止。</w:t>
            </w:r>
          </w:p>
        </w:tc>
        <w:tc>
          <w:tcPr>
            <w:tcW w:w="1560" w:type="dxa"/>
          </w:tcPr>
          <w:p w:rsidR="00000027" w:rsidRDefault="004D5575">
            <w:pPr>
              <w:spacing w:line="360" w:lineRule="auto"/>
              <w:jc w:val="left"/>
              <w:rPr>
                <w:sz w:val="22"/>
                <w:szCs w:val="24"/>
              </w:rPr>
            </w:pPr>
            <w:r>
              <w:rPr>
                <w:rFonts w:hint="eastAsia"/>
                <w:sz w:val="22"/>
                <w:szCs w:val="24"/>
              </w:rPr>
              <w:t>报价</w:t>
            </w:r>
            <w:r w:rsidR="00B70606">
              <w:rPr>
                <w:rFonts w:hint="eastAsia"/>
                <w:sz w:val="22"/>
                <w:szCs w:val="24"/>
              </w:rPr>
              <w:t>单</w:t>
            </w:r>
            <w:r>
              <w:rPr>
                <w:rFonts w:hint="eastAsia"/>
                <w:sz w:val="22"/>
                <w:szCs w:val="24"/>
              </w:rPr>
              <w:t>，</w:t>
            </w:r>
          </w:p>
          <w:p w:rsidR="00000027" w:rsidRDefault="004D5575">
            <w:pPr>
              <w:spacing w:line="360" w:lineRule="auto"/>
              <w:jc w:val="left"/>
              <w:rPr>
                <w:sz w:val="22"/>
                <w:szCs w:val="24"/>
              </w:rPr>
            </w:pPr>
            <w:r>
              <w:rPr>
                <w:rFonts w:hint="eastAsia"/>
                <w:sz w:val="22"/>
                <w:szCs w:val="24"/>
              </w:rPr>
              <w:t>产品目录价格清单</w:t>
            </w:r>
          </w:p>
        </w:tc>
        <w:tc>
          <w:tcPr>
            <w:tcW w:w="991" w:type="dxa"/>
          </w:tcPr>
          <w:p w:rsidR="00000027" w:rsidRDefault="00000027">
            <w:pPr>
              <w:spacing w:line="360" w:lineRule="auto"/>
              <w:jc w:val="left"/>
              <w:rPr>
                <w:sz w:val="22"/>
                <w:szCs w:val="24"/>
              </w:rPr>
            </w:pPr>
          </w:p>
        </w:tc>
      </w:tr>
      <w:tr w:rsidR="00000027">
        <w:tc>
          <w:tcPr>
            <w:tcW w:w="1382" w:type="dxa"/>
          </w:tcPr>
          <w:p w:rsidR="00000027" w:rsidRDefault="004D5575">
            <w:pPr>
              <w:spacing w:line="360" w:lineRule="auto"/>
              <w:jc w:val="left"/>
              <w:rPr>
                <w:sz w:val="22"/>
                <w:szCs w:val="24"/>
              </w:rPr>
            </w:pPr>
            <w:r>
              <w:rPr>
                <w:rFonts w:hint="eastAsia"/>
                <w:sz w:val="22"/>
                <w:szCs w:val="24"/>
              </w:rPr>
              <w:t>合计</w:t>
            </w:r>
          </w:p>
        </w:tc>
        <w:tc>
          <w:tcPr>
            <w:tcW w:w="4396" w:type="dxa"/>
          </w:tcPr>
          <w:p w:rsidR="00000027" w:rsidRDefault="00000027">
            <w:pPr>
              <w:spacing w:line="360" w:lineRule="auto"/>
              <w:jc w:val="left"/>
              <w:rPr>
                <w:sz w:val="22"/>
                <w:szCs w:val="24"/>
              </w:rPr>
            </w:pPr>
          </w:p>
        </w:tc>
        <w:tc>
          <w:tcPr>
            <w:tcW w:w="5953" w:type="dxa"/>
          </w:tcPr>
          <w:p w:rsidR="00000027" w:rsidRDefault="00000027">
            <w:pPr>
              <w:spacing w:line="360" w:lineRule="auto"/>
              <w:jc w:val="left"/>
              <w:rPr>
                <w:sz w:val="22"/>
                <w:szCs w:val="24"/>
              </w:rPr>
            </w:pPr>
          </w:p>
        </w:tc>
        <w:tc>
          <w:tcPr>
            <w:tcW w:w="1560" w:type="dxa"/>
          </w:tcPr>
          <w:p w:rsidR="00000027" w:rsidRDefault="00000027">
            <w:pPr>
              <w:spacing w:line="360" w:lineRule="auto"/>
              <w:jc w:val="left"/>
              <w:rPr>
                <w:sz w:val="22"/>
                <w:szCs w:val="24"/>
              </w:rPr>
            </w:pPr>
          </w:p>
        </w:tc>
        <w:tc>
          <w:tcPr>
            <w:tcW w:w="991" w:type="dxa"/>
          </w:tcPr>
          <w:p w:rsidR="00000027" w:rsidRDefault="00000027">
            <w:pPr>
              <w:spacing w:line="360" w:lineRule="auto"/>
              <w:jc w:val="left"/>
              <w:rPr>
                <w:sz w:val="22"/>
                <w:szCs w:val="24"/>
              </w:rPr>
            </w:pPr>
          </w:p>
        </w:tc>
      </w:tr>
    </w:tbl>
    <w:p w:rsidR="00000027" w:rsidRDefault="00000027">
      <w:pPr>
        <w:spacing w:line="360" w:lineRule="auto"/>
        <w:ind w:firstLine="480"/>
        <w:jc w:val="left"/>
        <w:rPr>
          <w:sz w:val="24"/>
          <w:szCs w:val="24"/>
        </w:rPr>
      </w:pPr>
    </w:p>
    <w:sectPr w:rsidR="00000027" w:rsidSect="00000027">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53A" w:rsidRDefault="009C553A" w:rsidP="00DF029B">
      <w:r>
        <w:separator/>
      </w:r>
    </w:p>
  </w:endnote>
  <w:endnote w:type="continuationSeparator" w:id="1">
    <w:p w:rsidR="009C553A" w:rsidRDefault="009C553A" w:rsidP="00DF02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
    <w:altName w:val="Times New Roman"/>
    <w:charset w:val="00"/>
    <w:family w:val="roman"/>
    <w:pitch w:val="default"/>
    <w:sig w:usb0="00000000" w:usb1="00000000" w:usb2="00000000" w:usb3="00000000" w:csb0="00000001" w:csb1="00000000"/>
  </w:font>
  <w:font w:name="仿宋">
    <w:charset w:val="86"/>
    <w:family w:val="auto"/>
    <w:pitch w:val="default"/>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53A" w:rsidRDefault="009C553A" w:rsidP="00DF029B">
      <w:r>
        <w:separator/>
      </w:r>
    </w:p>
  </w:footnote>
  <w:footnote w:type="continuationSeparator" w:id="1">
    <w:p w:rsidR="009C553A" w:rsidRDefault="009C553A" w:rsidP="00DF02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626D"/>
    <w:rsid w:val="00000027"/>
    <w:rsid w:val="000240F3"/>
    <w:rsid w:val="00035D75"/>
    <w:rsid w:val="0004531F"/>
    <w:rsid w:val="000553D6"/>
    <w:rsid w:val="0007418F"/>
    <w:rsid w:val="00081163"/>
    <w:rsid w:val="000958CF"/>
    <w:rsid w:val="000C13D1"/>
    <w:rsid w:val="000D23E8"/>
    <w:rsid w:val="000D46CD"/>
    <w:rsid w:val="000F5EA6"/>
    <w:rsid w:val="001014CA"/>
    <w:rsid w:val="001027A1"/>
    <w:rsid w:val="0010513F"/>
    <w:rsid w:val="00121AE8"/>
    <w:rsid w:val="00125B08"/>
    <w:rsid w:val="001320D5"/>
    <w:rsid w:val="001342BC"/>
    <w:rsid w:val="001368E0"/>
    <w:rsid w:val="00160077"/>
    <w:rsid w:val="0016338A"/>
    <w:rsid w:val="00184B49"/>
    <w:rsid w:val="001911A9"/>
    <w:rsid w:val="001A3325"/>
    <w:rsid w:val="001E347F"/>
    <w:rsid w:val="001F0EF3"/>
    <w:rsid w:val="00213ACA"/>
    <w:rsid w:val="00216FE5"/>
    <w:rsid w:val="00261A8F"/>
    <w:rsid w:val="00262FD6"/>
    <w:rsid w:val="00267DF6"/>
    <w:rsid w:val="0027334A"/>
    <w:rsid w:val="00282BC2"/>
    <w:rsid w:val="00290BBF"/>
    <w:rsid w:val="002A6040"/>
    <w:rsid w:val="002B31D3"/>
    <w:rsid w:val="003104F1"/>
    <w:rsid w:val="003159F8"/>
    <w:rsid w:val="003238BB"/>
    <w:rsid w:val="003258CA"/>
    <w:rsid w:val="00327EFD"/>
    <w:rsid w:val="003424CB"/>
    <w:rsid w:val="00342F98"/>
    <w:rsid w:val="00375B98"/>
    <w:rsid w:val="00380FD4"/>
    <w:rsid w:val="003951DC"/>
    <w:rsid w:val="003B20AE"/>
    <w:rsid w:val="003B4475"/>
    <w:rsid w:val="003B458A"/>
    <w:rsid w:val="003C38EE"/>
    <w:rsid w:val="003C4CF9"/>
    <w:rsid w:val="003C5A51"/>
    <w:rsid w:val="003D3A63"/>
    <w:rsid w:val="003D75E8"/>
    <w:rsid w:val="003E51A7"/>
    <w:rsid w:val="003F295E"/>
    <w:rsid w:val="004126DA"/>
    <w:rsid w:val="00427018"/>
    <w:rsid w:val="00433726"/>
    <w:rsid w:val="004367B0"/>
    <w:rsid w:val="00440E34"/>
    <w:rsid w:val="00456734"/>
    <w:rsid w:val="00460200"/>
    <w:rsid w:val="0046155D"/>
    <w:rsid w:val="00486F89"/>
    <w:rsid w:val="00494703"/>
    <w:rsid w:val="004A7F4E"/>
    <w:rsid w:val="004C26C6"/>
    <w:rsid w:val="004C4B8A"/>
    <w:rsid w:val="004D0C6F"/>
    <w:rsid w:val="004D5575"/>
    <w:rsid w:val="004D786A"/>
    <w:rsid w:val="004F11CB"/>
    <w:rsid w:val="004F4351"/>
    <w:rsid w:val="004F6AED"/>
    <w:rsid w:val="00512958"/>
    <w:rsid w:val="00524257"/>
    <w:rsid w:val="00527305"/>
    <w:rsid w:val="005360DD"/>
    <w:rsid w:val="0053626D"/>
    <w:rsid w:val="00547E12"/>
    <w:rsid w:val="005926C8"/>
    <w:rsid w:val="005A4094"/>
    <w:rsid w:val="005B4AA1"/>
    <w:rsid w:val="005C637A"/>
    <w:rsid w:val="005D1395"/>
    <w:rsid w:val="005E24A0"/>
    <w:rsid w:val="005F3C11"/>
    <w:rsid w:val="005F7A7D"/>
    <w:rsid w:val="006072FF"/>
    <w:rsid w:val="00634474"/>
    <w:rsid w:val="00646CC0"/>
    <w:rsid w:val="006504EF"/>
    <w:rsid w:val="00660720"/>
    <w:rsid w:val="00661E43"/>
    <w:rsid w:val="00666B1F"/>
    <w:rsid w:val="00677B09"/>
    <w:rsid w:val="00681082"/>
    <w:rsid w:val="00684195"/>
    <w:rsid w:val="0069027A"/>
    <w:rsid w:val="006A0D6F"/>
    <w:rsid w:val="006B60AD"/>
    <w:rsid w:val="006C5AC4"/>
    <w:rsid w:val="006D6C88"/>
    <w:rsid w:val="006E3B04"/>
    <w:rsid w:val="006F348A"/>
    <w:rsid w:val="00702A59"/>
    <w:rsid w:val="007152CD"/>
    <w:rsid w:val="007305CF"/>
    <w:rsid w:val="00733350"/>
    <w:rsid w:val="00752645"/>
    <w:rsid w:val="0075704C"/>
    <w:rsid w:val="0077368C"/>
    <w:rsid w:val="00784E1F"/>
    <w:rsid w:val="007979E3"/>
    <w:rsid w:val="007A15D4"/>
    <w:rsid w:val="007B16F5"/>
    <w:rsid w:val="007B7008"/>
    <w:rsid w:val="007D1DE2"/>
    <w:rsid w:val="007D228C"/>
    <w:rsid w:val="007D7F12"/>
    <w:rsid w:val="007F0621"/>
    <w:rsid w:val="00805467"/>
    <w:rsid w:val="008064B5"/>
    <w:rsid w:val="00811700"/>
    <w:rsid w:val="00815E61"/>
    <w:rsid w:val="00832EAC"/>
    <w:rsid w:val="0083372A"/>
    <w:rsid w:val="00844B82"/>
    <w:rsid w:val="008559FB"/>
    <w:rsid w:val="00862AE6"/>
    <w:rsid w:val="00890E2B"/>
    <w:rsid w:val="008A66B3"/>
    <w:rsid w:val="008D00F0"/>
    <w:rsid w:val="008D0594"/>
    <w:rsid w:val="00905077"/>
    <w:rsid w:val="00906C34"/>
    <w:rsid w:val="00910B73"/>
    <w:rsid w:val="00916589"/>
    <w:rsid w:val="00917F61"/>
    <w:rsid w:val="00941D00"/>
    <w:rsid w:val="00943326"/>
    <w:rsid w:val="00944CD4"/>
    <w:rsid w:val="0094615E"/>
    <w:rsid w:val="009664A0"/>
    <w:rsid w:val="0096696B"/>
    <w:rsid w:val="00981F12"/>
    <w:rsid w:val="009862B4"/>
    <w:rsid w:val="0099069F"/>
    <w:rsid w:val="009C1598"/>
    <w:rsid w:val="009C4F79"/>
    <w:rsid w:val="009C553A"/>
    <w:rsid w:val="009C5D8F"/>
    <w:rsid w:val="009D58F3"/>
    <w:rsid w:val="009F6302"/>
    <w:rsid w:val="00A137A4"/>
    <w:rsid w:val="00A13A0E"/>
    <w:rsid w:val="00A348B4"/>
    <w:rsid w:val="00A40E7C"/>
    <w:rsid w:val="00A91376"/>
    <w:rsid w:val="00AA4949"/>
    <w:rsid w:val="00AA7CCC"/>
    <w:rsid w:val="00AC35A1"/>
    <w:rsid w:val="00AC6419"/>
    <w:rsid w:val="00AD0969"/>
    <w:rsid w:val="00AE56DC"/>
    <w:rsid w:val="00AF4192"/>
    <w:rsid w:val="00B15B97"/>
    <w:rsid w:val="00B17AE6"/>
    <w:rsid w:val="00B40A64"/>
    <w:rsid w:val="00B463B3"/>
    <w:rsid w:val="00B52A0D"/>
    <w:rsid w:val="00B558AE"/>
    <w:rsid w:val="00B70606"/>
    <w:rsid w:val="00B82308"/>
    <w:rsid w:val="00B83D49"/>
    <w:rsid w:val="00BA3E5A"/>
    <w:rsid w:val="00BB3F27"/>
    <w:rsid w:val="00BB6765"/>
    <w:rsid w:val="00BD3460"/>
    <w:rsid w:val="00C12C85"/>
    <w:rsid w:val="00C30219"/>
    <w:rsid w:val="00C44C32"/>
    <w:rsid w:val="00C47FB6"/>
    <w:rsid w:val="00C50B07"/>
    <w:rsid w:val="00C708DD"/>
    <w:rsid w:val="00CA15D0"/>
    <w:rsid w:val="00CA5D71"/>
    <w:rsid w:val="00CB581E"/>
    <w:rsid w:val="00CB6F77"/>
    <w:rsid w:val="00CC7302"/>
    <w:rsid w:val="00CE15C0"/>
    <w:rsid w:val="00CE1DE1"/>
    <w:rsid w:val="00CE5F35"/>
    <w:rsid w:val="00D005E9"/>
    <w:rsid w:val="00D067AF"/>
    <w:rsid w:val="00D1155C"/>
    <w:rsid w:val="00D27786"/>
    <w:rsid w:val="00D34004"/>
    <w:rsid w:val="00D34BA3"/>
    <w:rsid w:val="00D532DD"/>
    <w:rsid w:val="00D6478F"/>
    <w:rsid w:val="00D70121"/>
    <w:rsid w:val="00D723F8"/>
    <w:rsid w:val="00D7307B"/>
    <w:rsid w:val="00D75D5B"/>
    <w:rsid w:val="00D873D6"/>
    <w:rsid w:val="00D925DB"/>
    <w:rsid w:val="00DA7C80"/>
    <w:rsid w:val="00DB6569"/>
    <w:rsid w:val="00DB682D"/>
    <w:rsid w:val="00DD51FF"/>
    <w:rsid w:val="00DF029B"/>
    <w:rsid w:val="00E02F8C"/>
    <w:rsid w:val="00E04873"/>
    <w:rsid w:val="00E14301"/>
    <w:rsid w:val="00E27217"/>
    <w:rsid w:val="00E35B46"/>
    <w:rsid w:val="00E40B1F"/>
    <w:rsid w:val="00E46138"/>
    <w:rsid w:val="00E62990"/>
    <w:rsid w:val="00E91628"/>
    <w:rsid w:val="00EA0A3B"/>
    <w:rsid w:val="00EB0FAF"/>
    <w:rsid w:val="00EC6B68"/>
    <w:rsid w:val="00ED4270"/>
    <w:rsid w:val="00ED458C"/>
    <w:rsid w:val="00EE1189"/>
    <w:rsid w:val="00EF164A"/>
    <w:rsid w:val="00EF4476"/>
    <w:rsid w:val="00F00710"/>
    <w:rsid w:val="00F054A1"/>
    <w:rsid w:val="00F1393D"/>
    <w:rsid w:val="00F16D3F"/>
    <w:rsid w:val="00F2592C"/>
    <w:rsid w:val="00F353DA"/>
    <w:rsid w:val="00F53800"/>
    <w:rsid w:val="00F54AD7"/>
    <w:rsid w:val="00F57111"/>
    <w:rsid w:val="00F67357"/>
    <w:rsid w:val="00F74551"/>
    <w:rsid w:val="00F82999"/>
    <w:rsid w:val="00F84403"/>
    <w:rsid w:val="00F943BD"/>
    <w:rsid w:val="00FB1C79"/>
    <w:rsid w:val="00FC2489"/>
    <w:rsid w:val="00FC6E62"/>
    <w:rsid w:val="00FE0080"/>
    <w:rsid w:val="00FF3CBF"/>
    <w:rsid w:val="670F503B"/>
    <w:rsid w:val="765626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02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00027"/>
    <w:rPr>
      <w:sz w:val="18"/>
      <w:szCs w:val="18"/>
    </w:rPr>
  </w:style>
  <w:style w:type="paragraph" w:styleId="a4">
    <w:name w:val="footer"/>
    <w:basedOn w:val="a"/>
    <w:link w:val="Char0"/>
    <w:uiPriority w:val="99"/>
    <w:semiHidden/>
    <w:unhideWhenUsed/>
    <w:rsid w:val="00000027"/>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000027"/>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0000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批注框文本 Char"/>
    <w:basedOn w:val="a0"/>
    <w:link w:val="a3"/>
    <w:uiPriority w:val="99"/>
    <w:semiHidden/>
    <w:rsid w:val="00000027"/>
    <w:rPr>
      <w:kern w:val="2"/>
      <w:sz w:val="18"/>
      <w:szCs w:val="18"/>
    </w:rPr>
  </w:style>
  <w:style w:type="character" w:customStyle="1" w:styleId="Char1">
    <w:name w:val="页眉 Char"/>
    <w:basedOn w:val="a0"/>
    <w:link w:val="a5"/>
    <w:uiPriority w:val="99"/>
    <w:semiHidden/>
    <w:rsid w:val="00000027"/>
    <w:rPr>
      <w:rFonts w:ascii="Calibri" w:hAnsi="Calibri"/>
      <w:kern w:val="2"/>
      <w:sz w:val="18"/>
      <w:szCs w:val="18"/>
    </w:rPr>
  </w:style>
  <w:style w:type="character" w:customStyle="1" w:styleId="Char0">
    <w:name w:val="页脚 Char"/>
    <w:basedOn w:val="a0"/>
    <w:link w:val="a4"/>
    <w:uiPriority w:val="99"/>
    <w:semiHidden/>
    <w:qFormat/>
    <w:rsid w:val="0000002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667E5-C9F0-48A6-A573-1EE1676CD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13</Pages>
  <Words>1074</Words>
  <Characters>6125</Characters>
  <Application>Microsoft Office Word</Application>
  <DocSecurity>0</DocSecurity>
  <Lines>51</Lines>
  <Paragraphs>14</Paragraphs>
  <ScaleCrop>false</ScaleCrop>
  <Company>Microsoft</Company>
  <LinksUpToDate>false</LinksUpToDate>
  <CharactersWithSpaces>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134</cp:revision>
  <cp:lastPrinted>2019-04-04T01:15:00Z</cp:lastPrinted>
  <dcterms:created xsi:type="dcterms:W3CDTF">2018-10-19T05:47:00Z</dcterms:created>
  <dcterms:modified xsi:type="dcterms:W3CDTF">2019-04-08T05:55:00Z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